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31888" w14:textId="77777777" w:rsidR="001C7C7B" w:rsidRDefault="00B677B9" w:rsidP="00B677B9">
      <w:pPr>
        <w:tabs>
          <w:tab w:val="left" w:pos="2040"/>
        </w:tabs>
        <w:rPr>
          <w:rFonts w:ascii="Arial" w:hAnsi="Arial"/>
          <w:sz w:val="20"/>
        </w:rPr>
      </w:pPr>
      <w:r>
        <w:rPr>
          <w:rFonts w:ascii="Arial" w:hAnsi="Arial"/>
          <w:sz w:val="20"/>
        </w:rPr>
        <w:tab/>
      </w:r>
    </w:p>
    <w:p w14:paraId="2DA0DFEA" w14:textId="157E04B6" w:rsidR="00F42D68" w:rsidRPr="00CD685A" w:rsidRDefault="00456BB5" w:rsidP="0027264E">
      <w:pPr>
        <w:jc w:val="center"/>
        <w:rPr>
          <w:rFonts w:ascii="Arial" w:hAnsi="Arial" w:cs="Arial"/>
          <w:b/>
          <w:color w:val="000000" w:themeColor="text1"/>
          <w:szCs w:val="24"/>
          <w:u w:val="single"/>
        </w:rPr>
      </w:pPr>
      <w:r w:rsidRPr="00CD685A">
        <w:rPr>
          <w:rFonts w:ascii="Arial" w:hAnsi="Arial" w:cs="Arial"/>
          <w:b/>
          <w:color w:val="000000" w:themeColor="text1"/>
          <w:szCs w:val="24"/>
          <w:u w:val="single"/>
        </w:rPr>
        <w:t>MINUTES</w:t>
      </w:r>
    </w:p>
    <w:p w14:paraId="4E675DFE" w14:textId="5D065923" w:rsidR="00DC6F54" w:rsidRPr="00CD685A" w:rsidRDefault="00DC6F54" w:rsidP="00DC6F54">
      <w:pPr>
        <w:pBdr>
          <w:bottom w:val="single" w:sz="12" w:space="1" w:color="auto"/>
        </w:pBdr>
        <w:jc w:val="center"/>
        <w:rPr>
          <w:rFonts w:ascii="Arial" w:hAnsi="Arial" w:cs="Arial"/>
          <w:b/>
          <w:color w:val="000000" w:themeColor="text1"/>
          <w:szCs w:val="24"/>
        </w:rPr>
      </w:pPr>
      <w:r w:rsidRPr="00CD685A">
        <w:rPr>
          <w:rFonts w:ascii="Arial" w:hAnsi="Arial" w:cs="Arial"/>
          <w:b/>
          <w:color w:val="000000" w:themeColor="text1"/>
          <w:szCs w:val="24"/>
        </w:rPr>
        <w:t>CITY HALL – 3</w:t>
      </w:r>
      <w:r w:rsidR="00133C9B" w:rsidRPr="00CD685A">
        <w:rPr>
          <w:rFonts w:ascii="Arial" w:hAnsi="Arial" w:cs="Arial"/>
          <w:b/>
          <w:color w:val="000000" w:themeColor="text1"/>
          <w:szCs w:val="24"/>
          <w:vertAlign w:val="superscript"/>
        </w:rPr>
        <w:t>rd</w:t>
      </w:r>
      <w:r w:rsidR="00133C9B" w:rsidRPr="00CD685A">
        <w:rPr>
          <w:rFonts w:ascii="Arial" w:hAnsi="Arial" w:cs="Arial"/>
          <w:b/>
          <w:color w:val="000000" w:themeColor="text1"/>
          <w:szCs w:val="24"/>
        </w:rPr>
        <w:t xml:space="preserve"> </w:t>
      </w:r>
      <w:r w:rsidRPr="00CD685A">
        <w:rPr>
          <w:rFonts w:ascii="Arial" w:hAnsi="Arial" w:cs="Arial"/>
          <w:b/>
          <w:color w:val="000000" w:themeColor="text1"/>
          <w:szCs w:val="24"/>
        </w:rPr>
        <w:t>FLOOR</w:t>
      </w:r>
      <w:r w:rsidR="004A4CBA" w:rsidRPr="00CD685A">
        <w:rPr>
          <w:rFonts w:ascii="Arial" w:hAnsi="Arial" w:cs="Arial"/>
          <w:b/>
          <w:color w:val="000000" w:themeColor="text1"/>
          <w:szCs w:val="24"/>
        </w:rPr>
        <w:t>,</w:t>
      </w:r>
      <w:r w:rsidRPr="00CD685A">
        <w:rPr>
          <w:rFonts w:ascii="Arial" w:hAnsi="Arial" w:cs="Arial"/>
          <w:b/>
          <w:color w:val="000000" w:themeColor="text1"/>
          <w:szCs w:val="24"/>
        </w:rPr>
        <w:t xml:space="preserve"> COUNCIL CHAMBER</w:t>
      </w:r>
    </w:p>
    <w:p w14:paraId="165F5F85" w14:textId="522585E8" w:rsidR="0099441D" w:rsidRPr="00CD685A" w:rsidRDefault="00836D65" w:rsidP="00DC6F54">
      <w:pPr>
        <w:pBdr>
          <w:bottom w:val="single" w:sz="12" w:space="1" w:color="auto"/>
        </w:pBdr>
        <w:jc w:val="center"/>
        <w:rPr>
          <w:rFonts w:ascii="Arial" w:hAnsi="Arial" w:cs="Arial"/>
          <w:b/>
          <w:caps/>
          <w:color w:val="000000" w:themeColor="text1"/>
          <w:szCs w:val="24"/>
        </w:rPr>
      </w:pPr>
      <w:r w:rsidRPr="00CD685A">
        <w:rPr>
          <w:rFonts w:ascii="Arial" w:hAnsi="Arial" w:cs="Arial"/>
          <w:b/>
          <w:caps/>
          <w:color w:val="000000" w:themeColor="text1"/>
          <w:szCs w:val="24"/>
        </w:rPr>
        <w:t>6</w:t>
      </w:r>
      <w:r w:rsidR="00DC6F54" w:rsidRPr="00CD685A">
        <w:rPr>
          <w:rFonts w:ascii="Arial" w:hAnsi="Arial" w:cs="Arial"/>
          <w:b/>
          <w:caps/>
          <w:color w:val="000000" w:themeColor="text1"/>
          <w:szCs w:val="24"/>
        </w:rPr>
        <w:t>:</w:t>
      </w:r>
      <w:r w:rsidR="00DD2CE1" w:rsidRPr="00CD685A">
        <w:rPr>
          <w:rFonts w:ascii="Arial" w:hAnsi="Arial" w:cs="Arial"/>
          <w:b/>
          <w:caps/>
          <w:color w:val="000000" w:themeColor="text1"/>
          <w:szCs w:val="24"/>
        </w:rPr>
        <w:t>3</w:t>
      </w:r>
      <w:r w:rsidR="00DC6F54" w:rsidRPr="00CD685A">
        <w:rPr>
          <w:rFonts w:ascii="Arial" w:hAnsi="Arial" w:cs="Arial"/>
          <w:b/>
          <w:caps/>
          <w:color w:val="000000" w:themeColor="text1"/>
          <w:szCs w:val="24"/>
        </w:rPr>
        <w:t>0</w:t>
      </w:r>
      <w:r w:rsidRPr="00CD685A">
        <w:rPr>
          <w:rFonts w:ascii="Arial" w:hAnsi="Arial" w:cs="Arial"/>
          <w:b/>
          <w:caps/>
          <w:color w:val="000000" w:themeColor="text1"/>
          <w:szCs w:val="24"/>
        </w:rPr>
        <w:t>P</w:t>
      </w:r>
      <w:r w:rsidR="00DC6F54" w:rsidRPr="00CD685A">
        <w:rPr>
          <w:rFonts w:ascii="Arial" w:hAnsi="Arial" w:cs="Arial"/>
          <w:b/>
          <w:caps/>
          <w:color w:val="000000" w:themeColor="text1"/>
          <w:szCs w:val="24"/>
        </w:rPr>
        <w:t>M</w:t>
      </w:r>
      <w:r w:rsidR="00133C9B" w:rsidRPr="00CD685A">
        <w:rPr>
          <w:rFonts w:ascii="Arial" w:hAnsi="Arial" w:cs="Arial"/>
          <w:b/>
          <w:caps/>
          <w:color w:val="000000" w:themeColor="text1"/>
          <w:szCs w:val="24"/>
        </w:rPr>
        <w:t xml:space="preserve"> – </w:t>
      </w:r>
      <w:r w:rsidRPr="00CD685A">
        <w:rPr>
          <w:rFonts w:ascii="Arial" w:hAnsi="Arial" w:cs="Arial"/>
          <w:b/>
          <w:caps/>
          <w:color w:val="000000" w:themeColor="text1"/>
          <w:szCs w:val="24"/>
        </w:rPr>
        <w:t>Tuesday</w:t>
      </w:r>
      <w:r w:rsidR="00DC6F54" w:rsidRPr="00CD685A">
        <w:rPr>
          <w:rFonts w:ascii="Arial" w:hAnsi="Arial" w:cs="Arial"/>
          <w:b/>
          <w:caps/>
          <w:color w:val="000000" w:themeColor="text1"/>
          <w:szCs w:val="24"/>
        </w:rPr>
        <w:t xml:space="preserve">, </w:t>
      </w:r>
      <w:r w:rsidR="00EC27C7" w:rsidRPr="00CD685A">
        <w:rPr>
          <w:rFonts w:ascii="Arial" w:hAnsi="Arial" w:cs="Arial"/>
          <w:b/>
          <w:caps/>
          <w:color w:val="000000" w:themeColor="text1"/>
          <w:szCs w:val="24"/>
        </w:rPr>
        <w:t>March 5</w:t>
      </w:r>
      <w:r w:rsidR="00714E75" w:rsidRPr="00CD685A">
        <w:rPr>
          <w:rFonts w:ascii="Arial" w:hAnsi="Arial" w:cs="Arial"/>
          <w:b/>
          <w:caps/>
          <w:color w:val="000000" w:themeColor="text1"/>
          <w:szCs w:val="24"/>
        </w:rPr>
        <w:t>, 202</w:t>
      </w:r>
      <w:r w:rsidR="004A4CBA" w:rsidRPr="00CD685A">
        <w:rPr>
          <w:rFonts w:ascii="Arial" w:hAnsi="Arial" w:cs="Arial"/>
          <w:b/>
          <w:caps/>
          <w:color w:val="000000" w:themeColor="text1"/>
          <w:szCs w:val="24"/>
        </w:rPr>
        <w:t>4</w:t>
      </w:r>
    </w:p>
    <w:p w14:paraId="46821CD3" w14:textId="77777777" w:rsidR="00836D65" w:rsidRPr="005279A4" w:rsidRDefault="00836D65" w:rsidP="00E82ABF">
      <w:pPr>
        <w:pBdr>
          <w:bottom w:val="single" w:sz="12" w:space="1" w:color="auto"/>
        </w:pBdr>
        <w:tabs>
          <w:tab w:val="left" w:pos="0"/>
        </w:tabs>
        <w:rPr>
          <w:rFonts w:ascii="Arial" w:eastAsia="Calibri" w:hAnsi="Arial" w:cs="Arial"/>
          <w:color w:val="000000"/>
          <w:sz w:val="20"/>
        </w:rPr>
      </w:pPr>
    </w:p>
    <w:p w14:paraId="4D4C4761" w14:textId="77777777" w:rsidR="00456BB5" w:rsidRDefault="00456BB5" w:rsidP="00456BB5">
      <w:pPr>
        <w:contextualSpacing/>
        <w:rPr>
          <w:rFonts w:ascii="Arial" w:hAnsi="Arial" w:cs="Arial"/>
          <w:b/>
          <w:kern w:val="0"/>
          <w:sz w:val="20"/>
        </w:rPr>
      </w:pPr>
    </w:p>
    <w:p w14:paraId="7BD8A8E5" w14:textId="486763C5" w:rsidR="00456BB5" w:rsidRPr="00456BB5" w:rsidRDefault="001B7044" w:rsidP="00456BB5">
      <w:pPr>
        <w:ind w:firstLine="720"/>
        <w:contextualSpacing/>
        <w:rPr>
          <w:rFonts w:ascii="Arial" w:hAnsi="Arial" w:cs="Arial"/>
          <w:b/>
          <w:caps/>
          <w:kern w:val="0"/>
          <w:sz w:val="20"/>
          <w:u w:val="single"/>
        </w:rPr>
      </w:pPr>
      <w:r w:rsidRPr="00836D65">
        <w:rPr>
          <w:rFonts w:ascii="Arial" w:hAnsi="Arial" w:cs="Arial"/>
          <w:b/>
          <w:caps/>
          <w:kern w:val="0"/>
          <w:sz w:val="20"/>
          <w:u w:val="single"/>
        </w:rPr>
        <w:t>Call to Order</w:t>
      </w:r>
    </w:p>
    <w:p w14:paraId="3CBCE9D6" w14:textId="77777777" w:rsidR="00456BB5" w:rsidRPr="00626535" w:rsidRDefault="00456BB5" w:rsidP="00456BB5">
      <w:pPr>
        <w:tabs>
          <w:tab w:val="left" w:pos="3600"/>
        </w:tabs>
        <w:jc w:val="both"/>
        <w:rPr>
          <w:rFonts w:ascii="Arial" w:hAnsi="Arial" w:cs="Arial"/>
          <w:iCs/>
          <w:color w:val="000000" w:themeColor="text1"/>
          <w:sz w:val="20"/>
        </w:rPr>
      </w:pPr>
    </w:p>
    <w:p w14:paraId="0078E10C" w14:textId="5E0371DB" w:rsidR="00456BB5" w:rsidRPr="00626535" w:rsidRDefault="00456BB5" w:rsidP="00456BB5">
      <w:pPr>
        <w:tabs>
          <w:tab w:val="left" w:pos="3600"/>
        </w:tabs>
        <w:jc w:val="both"/>
        <w:rPr>
          <w:rFonts w:ascii="Arial" w:hAnsi="Arial" w:cs="Arial"/>
          <w:iCs/>
          <w:color w:val="000000" w:themeColor="text1"/>
          <w:sz w:val="20"/>
        </w:rPr>
      </w:pPr>
      <w:r w:rsidRPr="00626535">
        <w:rPr>
          <w:rFonts w:ascii="Arial" w:hAnsi="Arial" w:cs="Arial"/>
          <w:iCs/>
          <w:color w:val="000000" w:themeColor="text1"/>
          <w:sz w:val="20"/>
        </w:rPr>
        <w:t>Chairman Smith called the meeting to order at 6:</w:t>
      </w:r>
      <w:r w:rsidR="00A64DD4" w:rsidRPr="00626535">
        <w:rPr>
          <w:rFonts w:ascii="Arial" w:hAnsi="Arial" w:cs="Arial"/>
          <w:iCs/>
          <w:color w:val="000000" w:themeColor="text1"/>
          <w:sz w:val="20"/>
        </w:rPr>
        <w:t>33</w:t>
      </w:r>
      <w:r w:rsidR="00626535" w:rsidRPr="00626535">
        <w:rPr>
          <w:rFonts w:ascii="Arial" w:hAnsi="Arial" w:cs="Arial"/>
          <w:iCs/>
          <w:color w:val="000000" w:themeColor="text1"/>
          <w:sz w:val="20"/>
        </w:rPr>
        <w:t xml:space="preserve"> </w:t>
      </w:r>
      <w:r w:rsidRPr="00626535">
        <w:rPr>
          <w:rFonts w:ascii="Arial" w:hAnsi="Arial" w:cs="Arial"/>
          <w:iCs/>
          <w:color w:val="000000" w:themeColor="text1"/>
          <w:sz w:val="20"/>
        </w:rPr>
        <w:t>p.m. in the Council Chamber, 869 Park Avenue.</w:t>
      </w:r>
    </w:p>
    <w:p w14:paraId="32CFCA6B" w14:textId="77777777" w:rsidR="00456BB5" w:rsidRPr="00626535" w:rsidRDefault="00456BB5" w:rsidP="00456BB5">
      <w:pPr>
        <w:tabs>
          <w:tab w:val="left" w:pos="3600"/>
        </w:tabs>
        <w:jc w:val="both"/>
        <w:rPr>
          <w:rFonts w:ascii="Arial" w:hAnsi="Arial" w:cs="Arial"/>
          <w:iCs/>
          <w:color w:val="000000" w:themeColor="text1"/>
          <w:sz w:val="20"/>
        </w:rPr>
      </w:pPr>
    </w:p>
    <w:p w14:paraId="4262A150" w14:textId="5F1898A3" w:rsidR="00456BB5" w:rsidRPr="00626535" w:rsidRDefault="00456BB5" w:rsidP="00456BB5">
      <w:pPr>
        <w:tabs>
          <w:tab w:val="left" w:pos="3600"/>
        </w:tabs>
        <w:jc w:val="both"/>
        <w:rPr>
          <w:rFonts w:ascii="Arial" w:hAnsi="Arial" w:cs="Arial"/>
          <w:iCs/>
          <w:color w:val="000000" w:themeColor="text1"/>
          <w:sz w:val="20"/>
        </w:rPr>
      </w:pPr>
      <w:r w:rsidRPr="00626535">
        <w:rPr>
          <w:rFonts w:ascii="Arial" w:hAnsi="Arial" w:cs="Arial"/>
          <w:iCs/>
          <w:color w:val="000000" w:themeColor="text1"/>
          <w:sz w:val="20"/>
        </w:rPr>
        <w:t xml:space="preserve">The following Commissioners were in attendance for the meeting: Chairman Michael Smith, Thomas Zidelis, David </w:t>
      </w:r>
      <w:proofErr w:type="spellStart"/>
      <w:r w:rsidRPr="00626535">
        <w:rPr>
          <w:rFonts w:ascii="Arial" w:hAnsi="Arial" w:cs="Arial"/>
          <w:iCs/>
          <w:color w:val="000000" w:themeColor="text1"/>
          <w:sz w:val="20"/>
        </w:rPr>
        <w:t>Exter</w:t>
      </w:r>
      <w:proofErr w:type="spellEnd"/>
      <w:r w:rsidRPr="00626535">
        <w:rPr>
          <w:rFonts w:ascii="Arial" w:hAnsi="Arial" w:cs="Arial"/>
          <w:iCs/>
          <w:color w:val="000000" w:themeColor="text1"/>
          <w:sz w:val="20"/>
        </w:rPr>
        <w:t>, Thomas Barbieri, Steven Frias, Kathleen Lanphear, Justin Mateus, and Lisa Mancini. Commissioner Coupe was absent.</w:t>
      </w:r>
    </w:p>
    <w:p w14:paraId="3E47436E" w14:textId="77777777" w:rsidR="00456BB5" w:rsidRPr="00626535" w:rsidRDefault="00456BB5" w:rsidP="00456BB5">
      <w:pPr>
        <w:tabs>
          <w:tab w:val="left" w:pos="3600"/>
        </w:tabs>
        <w:jc w:val="both"/>
        <w:rPr>
          <w:rFonts w:ascii="Arial" w:hAnsi="Arial" w:cs="Arial"/>
          <w:iCs/>
          <w:color w:val="000000" w:themeColor="text1"/>
          <w:sz w:val="20"/>
        </w:rPr>
      </w:pPr>
    </w:p>
    <w:p w14:paraId="509C71F8" w14:textId="7FB57A05" w:rsidR="00456BB5" w:rsidRPr="00626535" w:rsidRDefault="00456BB5" w:rsidP="00456BB5">
      <w:pPr>
        <w:tabs>
          <w:tab w:val="left" w:pos="3600"/>
        </w:tabs>
        <w:jc w:val="both"/>
        <w:rPr>
          <w:rFonts w:ascii="Arial" w:hAnsi="Arial" w:cs="Arial"/>
          <w:iCs/>
          <w:color w:val="000000" w:themeColor="text1"/>
          <w:sz w:val="20"/>
        </w:rPr>
      </w:pPr>
      <w:r w:rsidRPr="00626535">
        <w:rPr>
          <w:rFonts w:ascii="Arial" w:hAnsi="Arial" w:cs="Arial"/>
          <w:iCs/>
          <w:color w:val="000000" w:themeColor="text1"/>
          <w:sz w:val="20"/>
        </w:rPr>
        <w:t>The following members of the City Planning Department were in attendance: Jason M. Pezzullo,</w:t>
      </w:r>
      <w:r w:rsidR="00626535">
        <w:rPr>
          <w:rFonts w:ascii="Arial" w:hAnsi="Arial" w:cs="Arial"/>
          <w:iCs/>
          <w:color w:val="000000" w:themeColor="text1"/>
          <w:sz w:val="20"/>
        </w:rPr>
        <w:t xml:space="preserve"> </w:t>
      </w:r>
      <w:r w:rsidRPr="00626535">
        <w:rPr>
          <w:rFonts w:ascii="Arial" w:hAnsi="Arial" w:cs="Arial"/>
          <w:iCs/>
          <w:color w:val="000000" w:themeColor="text1"/>
          <w:sz w:val="18"/>
          <w:szCs w:val="18"/>
        </w:rPr>
        <w:t>AICP</w:t>
      </w:r>
      <w:r w:rsidRPr="00626535">
        <w:rPr>
          <w:rFonts w:ascii="Arial" w:hAnsi="Arial" w:cs="Arial"/>
          <w:iCs/>
          <w:color w:val="000000" w:themeColor="text1"/>
          <w:sz w:val="20"/>
        </w:rPr>
        <w:t xml:space="preserve">, Planning Director; Kenneth R. Kirkland, </w:t>
      </w:r>
      <w:r w:rsidRPr="00626535">
        <w:rPr>
          <w:rFonts w:ascii="Arial" w:hAnsi="Arial" w:cs="Arial"/>
          <w:iCs/>
          <w:color w:val="000000" w:themeColor="text1"/>
          <w:sz w:val="18"/>
          <w:szCs w:val="18"/>
        </w:rPr>
        <w:t>AICP</w:t>
      </w:r>
      <w:r w:rsidRPr="00626535">
        <w:rPr>
          <w:rFonts w:ascii="Arial" w:hAnsi="Arial" w:cs="Arial"/>
          <w:iCs/>
          <w:color w:val="000000" w:themeColor="text1"/>
          <w:sz w:val="20"/>
        </w:rPr>
        <w:t>, Asst. Planning Director</w:t>
      </w:r>
    </w:p>
    <w:p w14:paraId="482D2E24" w14:textId="77777777" w:rsidR="00456BB5" w:rsidRPr="00626535" w:rsidRDefault="00456BB5" w:rsidP="00456BB5">
      <w:pPr>
        <w:tabs>
          <w:tab w:val="left" w:pos="3600"/>
        </w:tabs>
        <w:jc w:val="both"/>
        <w:rPr>
          <w:rFonts w:ascii="Arial" w:hAnsi="Arial" w:cs="Arial"/>
          <w:iCs/>
          <w:color w:val="000000" w:themeColor="text1"/>
          <w:sz w:val="20"/>
        </w:rPr>
      </w:pPr>
    </w:p>
    <w:p w14:paraId="7EE0E820" w14:textId="130ADCC2" w:rsidR="00456BB5" w:rsidRPr="00626535" w:rsidRDefault="00456BB5" w:rsidP="00456BB5">
      <w:pPr>
        <w:tabs>
          <w:tab w:val="left" w:pos="3600"/>
        </w:tabs>
        <w:jc w:val="both"/>
        <w:rPr>
          <w:rFonts w:ascii="Arial" w:hAnsi="Arial" w:cs="Arial"/>
          <w:iCs/>
          <w:color w:val="000000" w:themeColor="text1"/>
          <w:sz w:val="20"/>
        </w:rPr>
      </w:pPr>
      <w:r w:rsidRPr="00626535">
        <w:rPr>
          <w:rFonts w:ascii="Arial" w:hAnsi="Arial" w:cs="Arial"/>
          <w:iCs/>
          <w:color w:val="000000" w:themeColor="text1"/>
          <w:sz w:val="20"/>
        </w:rPr>
        <w:t xml:space="preserve">Also in attendance: Steve </w:t>
      </w:r>
      <w:proofErr w:type="spellStart"/>
      <w:r w:rsidRPr="00626535">
        <w:rPr>
          <w:rFonts w:ascii="Arial" w:hAnsi="Arial" w:cs="Arial"/>
          <w:iCs/>
          <w:color w:val="000000" w:themeColor="text1"/>
          <w:sz w:val="20"/>
        </w:rPr>
        <w:t>Marsella</w:t>
      </w:r>
      <w:proofErr w:type="spellEnd"/>
      <w:r w:rsidRPr="00626535">
        <w:rPr>
          <w:rFonts w:ascii="Arial" w:hAnsi="Arial" w:cs="Arial"/>
          <w:iCs/>
          <w:color w:val="000000" w:themeColor="text1"/>
          <w:sz w:val="20"/>
        </w:rPr>
        <w:t>, Esq., Assistant City Solicitor</w:t>
      </w:r>
    </w:p>
    <w:p w14:paraId="64FFC8A7" w14:textId="7F88B227" w:rsidR="00836D65" w:rsidRDefault="00836D65" w:rsidP="00456BB5">
      <w:pPr>
        <w:contextualSpacing/>
        <w:rPr>
          <w:rFonts w:ascii="Arial" w:hAnsi="Arial" w:cs="Arial"/>
          <w:b/>
          <w:caps/>
          <w:kern w:val="0"/>
          <w:sz w:val="20"/>
          <w:u w:val="single"/>
        </w:rPr>
      </w:pPr>
    </w:p>
    <w:p w14:paraId="340E5F4E" w14:textId="1D542407" w:rsidR="00E74B72" w:rsidRPr="00836D65" w:rsidRDefault="00E74B72" w:rsidP="00836D65">
      <w:pPr>
        <w:tabs>
          <w:tab w:val="right" w:pos="9360"/>
        </w:tabs>
        <w:ind w:left="720"/>
        <w:contextualSpacing/>
        <w:rPr>
          <w:rFonts w:ascii="Arial" w:hAnsi="Arial" w:cs="Arial"/>
          <w:b/>
          <w:caps/>
          <w:kern w:val="0"/>
          <w:sz w:val="20"/>
          <w:u w:val="single"/>
        </w:rPr>
      </w:pPr>
      <w:r w:rsidRPr="00913BC3">
        <w:rPr>
          <w:rFonts w:ascii="Arial" w:hAnsi="Arial" w:cs="Arial"/>
          <w:b/>
          <w:caps/>
          <w:kern w:val="0"/>
          <w:sz w:val="20"/>
          <w:u w:val="single"/>
        </w:rPr>
        <w:t>Approval of Minutes</w:t>
      </w:r>
      <w:r w:rsidR="00836D65">
        <w:rPr>
          <w:rFonts w:ascii="Arial" w:hAnsi="Arial" w:cs="Arial"/>
          <w:b/>
          <w:kern w:val="0"/>
          <w:sz w:val="20"/>
        </w:rPr>
        <w:tab/>
      </w:r>
      <w:r>
        <w:rPr>
          <w:rFonts w:ascii="Arial" w:hAnsi="Arial" w:cs="Arial"/>
          <w:b/>
          <w:kern w:val="0"/>
          <w:sz w:val="20"/>
        </w:rPr>
        <w:t>(vote</w:t>
      </w:r>
      <w:r w:rsidR="00742090">
        <w:rPr>
          <w:rFonts w:ascii="Arial" w:hAnsi="Arial" w:cs="Arial"/>
          <w:b/>
          <w:kern w:val="0"/>
          <w:sz w:val="20"/>
        </w:rPr>
        <w:t>s</w:t>
      </w:r>
      <w:r>
        <w:rPr>
          <w:rFonts w:ascii="Arial" w:hAnsi="Arial" w:cs="Arial"/>
          <w:b/>
          <w:kern w:val="0"/>
          <w:sz w:val="20"/>
        </w:rPr>
        <w:t xml:space="preserve"> taken)</w:t>
      </w:r>
    </w:p>
    <w:p w14:paraId="352ADB60" w14:textId="77777777" w:rsidR="00E74B72" w:rsidRDefault="00E74B72" w:rsidP="00836D65">
      <w:pPr>
        <w:pStyle w:val="ListParagraph"/>
        <w:rPr>
          <w:rFonts w:ascii="Arial" w:hAnsi="Arial" w:cs="Arial"/>
          <w:b/>
          <w:sz w:val="20"/>
        </w:rPr>
      </w:pPr>
    </w:p>
    <w:p w14:paraId="12507F28" w14:textId="2F1937D7" w:rsidR="00E74B72" w:rsidRDefault="00E74B72" w:rsidP="00836D65">
      <w:pPr>
        <w:pStyle w:val="ListParagraph"/>
        <w:numPr>
          <w:ilvl w:val="0"/>
          <w:numId w:val="20"/>
        </w:numPr>
        <w:tabs>
          <w:tab w:val="left" w:pos="2160"/>
        </w:tabs>
        <w:rPr>
          <w:rFonts w:ascii="Arial" w:hAnsi="Arial" w:cs="Arial"/>
          <w:bCs/>
          <w:sz w:val="20"/>
        </w:rPr>
      </w:pPr>
      <w:r w:rsidRPr="00E74B72">
        <w:rPr>
          <w:rFonts w:ascii="Arial" w:hAnsi="Arial" w:cs="Arial"/>
          <w:bCs/>
          <w:sz w:val="20"/>
        </w:rPr>
        <w:t>1.</w:t>
      </w:r>
      <w:r w:rsidR="00836D65">
        <w:rPr>
          <w:rFonts w:ascii="Arial" w:hAnsi="Arial" w:cs="Arial"/>
          <w:bCs/>
          <w:sz w:val="20"/>
        </w:rPr>
        <w:t>2</w:t>
      </w:r>
      <w:r w:rsidRPr="00E74B72">
        <w:rPr>
          <w:rFonts w:ascii="Arial" w:hAnsi="Arial" w:cs="Arial"/>
          <w:bCs/>
          <w:sz w:val="20"/>
        </w:rPr>
        <w:t>.2</w:t>
      </w:r>
      <w:r w:rsidR="004A4CBA">
        <w:rPr>
          <w:rFonts w:ascii="Arial" w:hAnsi="Arial" w:cs="Arial"/>
          <w:bCs/>
          <w:sz w:val="20"/>
        </w:rPr>
        <w:t>4</w:t>
      </w:r>
      <w:r w:rsidR="00836D65">
        <w:rPr>
          <w:rFonts w:ascii="Arial" w:hAnsi="Arial" w:cs="Arial"/>
          <w:bCs/>
          <w:sz w:val="20"/>
        </w:rPr>
        <w:tab/>
      </w:r>
      <w:r>
        <w:rPr>
          <w:rFonts w:ascii="Arial" w:hAnsi="Arial" w:cs="Arial"/>
          <w:bCs/>
          <w:sz w:val="20"/>
        </w:rPr>
        <w:t>Regular Meeting</w:t>
      </w:r>
      <w:r w:rsidR="007B668E">
        <w:rPr>
          <w:rFonts w:ascii="Arial" w:hAnsi="Arial" w:cs="Arial"/>
          <w:bCs/>
          <w:sz w:val="20"/>
        </w:rPr>
        <w:t xml:space="preserve"> </w:t>
      </w:r>
      <w:r w:rsidR="007B668E" w:rsidRPr="007B668E">
        <w:rPr>
          <w:rFonts w:ascii="Arial" w:hAnsi="Arial" w:cs="Arial"/>
          <w:bCs/>
          <w:color w:val="FF0000"/>
          <w:sz w:val="20"/>
        </w:rPr>
        <w:t>*(continued from 2/</w:t>
      </w:r>
      <w:r w:rsidR="007B668E">
        <w:rPr>
          <w:rFonts w:ascii="Arial" w:hAnsi="Arial" w:cs="Arial"/>
          <w:bCs/>
          <w:color w:val="FF0000"/>
          <w:sz w:val="20"/>
        </w:rPr>
        <w:t>6</w:t>
      </w:r>
      <w:r w:rsidR="007B668E" w:rsidRPr="007B668E">
        <w:rPr>
          <w:rFonts w:ascii="Arial" w:hAnsi="Arial" w:cs="Arial"/>
          <w:bCs/>
          <w:color w:val="FF0000"/>
          <w:sz w:val="20"/>
        </w:rPr>
        <w:t xml:space="preserve"> Meeting)*</w:t>
      </w:r>
    </w:p>
    <w:p w14:paraId="77D4594F" w14:textId="56DF5428" w:rsidR="00EC27C7" w:rsidRPr="00E74B72" w:rsidRDefault="00EC27C7" w:rsidP="00836D65">
      <w:pPr>
        <w:pStyle w:val="ListParagraph"/>
        <w:numPr>
          <w:ilvl w:val="0"/>
          <w:numId w:val="20"/>
        </w:numPr>
        <w:tabs>
          <w:tab w:val="left" w:pos="2160"/>
        </w:tabs>
        <w:rPr>
          <w:rFonts w:ascii="Arial" w:hAnsi="Arial" w:cs="Arial"/>
          <w:bCs/>
          <w:sz w:val="20"/>
        </w:rPr>
      </w:pPr>
      <w:r>
        <w:rPr>
          <w:rFonts w:ascii="Arial" w:hAnsi="Arial" w:cs="Arial"/>
          <w:bCs/>
          <w:sz w:val="20"/>
        </w:rPr>
        <w:t>2.6.24</w:t>
      </w:r>
      <w:r>
        <w:rPr>
          <w:rFonts w:ascii="Arial" w:hAnsi="Arial" w:cs="Arial"/>
          <w:bCs/>
          <w:sz w:val="20"/>
        </w:rPr>
        <w:tab/>
        <w:t>Regular Meeting</w:t>
      </w:r>
    </w:p>
    <w:p w14:paraId="3174CB61" w14:textId="77777777" w:rsidR="00A64DD4" w:rsidRDefault="00A64DD4" w:rsidP="006409AF">
      <w:pPr>
        <w:tabs>
          <w:tab w:val="left" w:pos="720"/>
        </w:tabs>
        <w:rPr>
          <w:rFonts w:ascii="Arial" w:hAnsi="Arial" w:cs="Arial"/>
          <w:b/>
          <w:bCs/>
          <w:iCs/>
          <w:sz w:val="20"/>
        </w:rPr>
      </w:pPr>
    </w:p>
    <w:p w14:paraId="173EB4B8" w14:textId="70037153" w:rsidR="00E66CF5" w:rsidRPr="00C85092" w:rsidRDefault="00E66CF5" w:rsidP="006409AF">
      <w:pPr>
        <w:tabs>
          <w:tab w:val="left" w:pos="720"/>
        </w:tabs>
        <w:rPr>
          <w:rFonts w:ascii="Arial" w:hAnsi="Arial" w:cs="Arial"/>
          <w:iCs/>
          <w:color w:val="000000" w:themeColor="text1"/>
          <w:sz w:val="20"/>
        </w:rPr>
      </w:pPr>
      <w:r w:rsidRPr="00C85092">
        <w:rPr>
          <w:rFonts w:ascii="Arial" w:hAnsi="Arial" w:cs="Arial"/>
          <w:iCs/>
          <w:color w:val="000000" w:themeColor="text1"/>
          <w:sz w:val="20"/>
        </w:rPr>
        <w:t>Commissioner Lanphear offered an amendment to the 1.2.24 minutes, providing specific language that clarifies previous statements made by Commissioner Coupe.</w:t>
      </w:r>
    </w:p>
    <w:p w14:paraId="02BA849B" w14:textId="77777777" w:rsidR="00E66CF5" w:rsidRPr="00C85092" w:rsidRDefault="00E66CF5" w:rsidP="006409AF">
      <w:pPr>
        <w:tabs>
          <w:tab w:val="left" w:pos="720"/>
        </w:tabs>
        <w:rPr>
          <w:rFonts w:ascii="Arial" w:hAnsi="Arial" w:cs="Arial"/>
          <w:iCs/>
          <w:color w:val="000000" w:themeColor="text1"/>
          <w:sz w:val="20"/>
        </w:rPr>
      </w:pPr>
    </w:p>
    <w:p w14:paraId="07CBCC7B" w14:textId="1E79C2A5" w:rsidR="00271E78" w:rsidRPr="00C85092" w:rsidRDefault="00E66CF5" w:rsidP="006409AF">
      <w:pPr>
        <w:tabs>
          <w:tab w:val="left" w:pos="720"/>
        </w:tabs>
        <w:rPr>
          <w:rFonts w:ascii="Arial" w:hAnsi="Arial" w:cs="Arial"/>
          <w:iCs/>
          <w:color w:val="000000" w:themeColor="text1"/>
          <w:sz w:val="20"/>
        </w:rPr>
      </w:pPr>
      <w:r w:rsidRPr="00C85092">
        <w:rPr>
          <w:rFonts w:ascii="Arial" w:hAnsi="Arial" w:cs="Arial"/>
          <w:iCs/>
          <w:color w:val="000000" w:themeColor="text1"/>
          <w:sz w:val="20"/>
        </w:rPr>
        <w:t xml:space="preserve">Upon motion made by Ms. Lanphear, and seconded by Mr. Frias, the City Plan Commission voted unanimously </w:t>
      </w:r>
      <w:r w:rsidRPr="005E2ADB">
        <w:rPr>
          <w:rFonts w:ascii="Arial" w:hAnsi="Arial" w:cs="Arial"/>
          <w:i/>
          <w:color w:val="000000" w:themeColor="text1"/>
          <w:sz w:val="20"/>
        </w:rPr>
        <w:t>(8-0)</w:t>
      </w:r>
      <w:r w:rsidRPr="00C85092">
        <w:rPr>
          <w:rFonts w:ascii="Arial" w:hAnsi="Arial" w:cs="Arial"/>
          <w:iCs/>
          <w:color w:val="000000" w:themeColor="text1"/>
          <w:sz w:val="20"/>
        </w:rPr>
        <w:t xml:space="preserve"> to approve the minutes of the 1.2.24 meeting, as amended.</w:t>
      </w:r>
    </w:p>
    <w:p w14:paraId="68196322" w14:textId="77777777" w:rsidR="00A64DD4" w:rsidRPr="00C85092" w:rsidRDefault="00A64DD4" w:rsidP="006409AF">
      <w:pPr>
        <w:tabs>
          <w:tab w:val="left" w:pos="720"/>
        </w:tabs>
        <w:rPr>
          <w:rFonts w:ascii="Arial" w:hAnsi="Arial" w:cs="Arial"/>
          <w:iCs/>
          <w:color w:val="000000" w:themeColor="text1"/>
          <w:sz w:val="20"/>
        </w:rPr>
      </w:pPr>
    </w:p>
    <w:p w14:paraId="7339FB12" w14:textId="47F3328D" w:rsidR="00A64DD4" w:rsidRPr="00C85092" w:rsidRDefault="00E66CF5" w:rsidP="006409AF">
      <w:pPr>
        <w:tabs>
          <w:tab w:val="left" w:pos="720"/>
        </w:tabs>
        <w:rPr>
          <w:rFonts w:ascii="Arial" w:hAnsi="Arial" w:cs="Arial"/>
          <w:iCs/>
          <w:color w:val="000000" w:themeColor="text1"/>
          <w:sz w:val="20"/>
        </w:rPr>
      </w:pPr>
      <w:r w:rsidRPr="00C85092">
        <w:rPr>
          <w:rFonts w:ascii="Arial" w:hAnsi="Arial" w:cs="Arial"/>
          <w:iCs/>
          <w:color w:val="000000" w:themeColor="text1"/>
          <w:sz w:val="20"/>
        </w:rPr>
        <w:t>Chairman Smith stated that the meeting minutes of the 2.6.24 regular City Plan Commission meeting</w:t>
      </w:r>
      <w:r w:rsidR="00C85092" w:rsidRPr="00C85092">
        <w:rPr>
          <w:rFonts w:ascii="Arial" w:hAnsi="Arial" w:cs="Arial"/>
          <w:iCs/>
          <w:color w:val="000000" w:themeColor="text1"/>
          <w:sz w:val="20"/>
        </w:rPr>
        <w:t xml:space="preserve"> were to be held for review and subsequent vote at the April </w:t>
      </w:r>
      <w:r w:rsidR="00C85092">
        <w:rPr>
          <w:rFonts w:ascii="Arial" w:hAnsi="Arial" w:cs="Arial"/>
          <w:iCs/>
          <w:color w:val="000000" w:themeColor="text1"/>
          <w:sz w:val="20"/>
        </w:rPr>
        <w:t xml:space="preserve">regular </w:t>
      </w:r>
      <w:r w:rsidR="00C85092" w:rsidRPr="00C85092">
        <w:rPr>
          <w:rFonts w:ascii="Arial" w:hAnsi="Arial" w:cs="Arial"/>
          <w:iCs/>
          <w:color w:val="000000" w:themeColor="text1"/>
          <w:sz w:val="20"/>
        </w:rPr>
        <w:t>meeting.</w:t>
      </w:r>
    </w:p>
    <w:p w14:paraId="3CA06D6F" w14:textId="77777777" w:rsidR="00A64DD4" w:rsidRDefault="00A64DD4" w:rsidP="00742090">
      <w:pPr>
        <w:tabs>
          <w:tab w:val="right" w:pos="9360"/>
        </w:tabs>
        <w:ind w:left="720"/>
        <w:rPr>
          <w:rFonts w:ascii="Arial" w:hAnsi="Arial" w:cs="Arial"/>
          <w:b/>
          <w:bCs/>
          <w:iCs/>
          <w:caps/>
          <w:sz w:val="20"/>
          <w:u w:val="single"/>
        </w:rPr>
      </w:pPr>
    </w:p>
    <w:p w14:paraId="36D61E09" w14:textId="72BC4B44" w:rsidR="00742090" w:rsidRDefault="00742090" w:rsidP="00742090">
      <w:pPr>
        <w:tabs>
          <w:tab w:val="right" w:pos="9360"/>
        </w:tabs>
        <w:ind w:left="720"/>
        <w:rPr>
          <w:rFonts w:ascii="Arial" w:hAnsi="Arial" w:cs="Arial"/>
          <w:iCs/>
          <w:sz w:val="20"/>
        </w:rPr>
      </w:pPr>
      <w:r>
        <w:rPr>
          <w:rFonts w:ascii="Arial" w:hAnsi="Arial" w:cs="Arial"/>
          <w:b/>
          <w:bCs/>
          <w:iCs/>
          <w:caps/>
          <w:sz w:val="20"/>
          <w:u w:val="single"/>
        </w:rPr>
        <w:t xml:space="preserve">Re-Schedule OF </w:t>
      </w:r>
      <w:r w:rsidR="003B2706">
        <w:rPr>
          <w:rFonts w:ascii="Arial" w:hAnsi="Arial" w:cs="Arial"/>
          <w:b/>
          <w:bCs/>
          <w:iCs/>
          <w:caps/>
          <w:sz w:val="20"/>
          <w:u w:val="single"/>
        </w:rPr>
        <w:t xml:space="preserve">Next regular </w:t>
      </w:r>
      <w:r>
        <w:rPr>
          <w:rFonts w:ascii="Arial" w:hAnsi="Arial" w:cs="Arial"/>
          <w:b/>
          <w:bCs/>
          <w:iCs/>
          <w:caps/>
          <w:sz w:val="20"/>
          <w:u w:val="single"/>
        </w:rPr>
        <w:t>MEETING</w:t>
      </w:r>
      <w:r>
        <w:rPr>
          <w:rFonts w:ascii="Arial" w:hAnsi="Arial" w:cs="Arial"/>
          <w:iCs/>
          <w:sz w:val="20"/>
        </w:rPr>
        <w:tab/>
      </w:r>
      <w:r w:rsidRPr="00913BC3">
        <w:rPr>
          <w:rFonts w:ascii="Arial" w:hAnsi="Arial" w:cs="Arial"/>
          <w:b/>
          <w:bCs/>
          <w:iCs/>
          <w:sz w:val="20"/>
        </w:rPr>
        <w:t>(vote</w:t>
      </w:r>
      <w:r w:rsidR="00691845">
        <w:rPr>
          <w:rFonts w:ascii="Arial" w:hAnsi="Arial" w:cs="Arial"/>
          <w:b/>
          <w:bCs/>
          <w:iCs/>
          <w:sz w:val="20"/>
        </w:rPr>
        <w:t xml:space="preserve"> </w:t>
      </w:r>
      <w:r w:rsidRPr="00913BC3">
        <w:rPr>
          <w:rFonts w:ascii="Arial" w:hAnsi="Arial" w:cs="Arial"/>
          <w:b/>
          <w:bCs/>
          <w:iCs/>
          <w:sz w:val="20"/>
        </w:rPr>
        <w:t>taken)</w:t>
      </w:r>
    </w:p>
    <w:p w14:paraId="269EC519" w14:textId="77777777" w:rsidR="00A64DD4" w:rsidRPr="00626535" w:rsidRDefault="00A64DD4" w:rsidP="003B2706">
      <w:pPr>
        <w:tabs>
          <w:tab w:val="left" w:pos="0"/>
        </w:tabs>
        <w:rPr>
          <w:rFonts w:ascii="Arial" w:hAnsi="Arial" w:cs="Arial"/>
          <w:color w:val="000000" w:themeColor="text1"/>
          <w:sz w:val="20"/>
        </w:rPr>
      </w:pPr>
    </w:p>
    <w:p w14:paraId="3F6603A3" w14:textId="799FE662" w:rsidR="00626535" w:rsidRPr="00626535" w:rsidRDefault="00626535" w:rsidP="003B2706">
      <w:pPr>
        <w:tabs>
          <w:tab w:val="left" w:pos="0"/>
        </w:tabs>
        <w:rPr>
          <w:rFonts w:ascii="Arial" w:hAnsi="Arial" w:cs="Arial"/>
          <w:color w:val="000000" w:themeColor="text1"/>
          <w:sz w:val="20"/>
        </w:rPr>
      </w:pPr>
      <w:r w:rsidRPr="00626535">
        <w:rPr>
          <w:rFonts w:ascii="Arial" w:hAnsi="Arial" w:cs="Arial"/>
          <w:color w:val="000000" w:themeColor="text1"/>
          <w:sz w:val="20"/>
        </w:rPr>
        <w:t>Chairman Smith suggested that the Commission consider re-scheduling the next regular meeting of the City Plan Commission, as the April meeting falls on an election day.</w:t>
      </w:r>
    </w:p>
    <w:p w14:paraId="6F811A2B" w14:textId="77777777" w:rsidR="00626535" w:rsidRPr="00626535" w:rsidRDefault="00626535" w:rsidP="003B2706">
      <w:pPr>
        <w:tabs>
          <w:tab w:val="left" w:pos="0"/>
        </w:tabs>
        <w:rPr>
          <w:rFonts w:ascii="Arial" w:hAnsi="Arial" w:cs="Arial"/>
          <w:color w:val="000000" w:themeColor="text1"/>
          <w:sz w:val="20"/>
        </w:rPr>
      </w:pPr>
    </w:p>
    <w:p w14:paraId="1AD47286" w14:textId="4258E758" w:rsidR="00626535" w:rsidRPr="00626535" w:rsidRDefault="00626535" w:rsidP="003B2706">
      <w:pPr>
        <w:tabs>
          <w:tab w:val="left" w:pos="0"/>
        </w:tabs>
        <w:rPr>
          <w:rFonts w:ascii="Arial" w:hAnsi="Arial" w:cs="Arial"/>
          <w:color w:val="000000" w:themeColor="text1"/>
          <w:sz w:val="20"/>
        </w:rPr>
      </w:pPr>
      <w:r w:rsidRPr="00626535">
        <w:rPr>
          <w:rFonts w:ascii="Arial" w:hAnsi="Arial" w:cs="Arial"/>
          <w:color w:val="000000" w:themeColor="text1"/>
          <w:sz w:val="20"/>
        </w:rPr>
        <w:t>Director Pezzullo</w:t>
      </w:r>
      <w:r w:rsidR="00A64DD4" w:rsidRPr="00626535">
        <w:rPr>
          <w:rFonts w:ascii="Arial" w:hAnsi="Arial" w:cs="Arial"/>
          <w:color w:val="000000" w:themeColor="text1"/>
          <w:sz w:val="20"/>
        </w:rPr>
        <w:t xml:space="preserve"> stated that </w:t>
      </w:r>
      <w:r w:rsidRPr="00626535">
        <w:rPr>
          <w:rFonts w:ascii="Arial" w:hAnsi="Arial" w:cs="Arial"/>
          <w:color w:val="000000" w:themeColor="text1"/>
          <w:sz w:val="20"/>
        </w:rPr>
        <w:t>Wednesday April 3</w:t>
      </w:r>
      <w:r w:rsidRPr="00626535">
        <w:rPr>
          <w:rFonts w:ascii="Arial" w:hAnsi="Arial" w:cs="Arial"/>
          <w:color w:val="000000" w:themeColor="text1"/>
          <w:sz w:val="20"/>
          <w:vertAlign w:val="superscript"/>
        </w:rPr>
        <w:t>rd</w:t>
      </w:r>
      <w:r w:rsidRPr="00626535">
        <w:rPr>
          <w:rFonts w:ascii="Arial" w:hAnsi="Arial" w:cs="Arial"/>
          <w:color w:val="000000" w:themeColor="text1"/>
          <w:sz w:val="20"/>
        </w:rPr>
        <w:t xml:space="preserve"> and Thursday April 4th</w:t>
      </w:r>
      <w:r w:rsidR="00A64DD4" w:rsidRPr="00626535">
        <w:rPr>
          <w:rFonts w:ascii="Arial" w:hAnsi="Arial" w:cs="Arial"/>
          <w:color w:val="000000" w:themeColor="text1"/>
          <w:sz w:val="20"/>
        </w:rPr>
        <w:t xml:space="preserve"> </w:t>
      </w:r>
      <w:r w:rsidRPr="00626535">
        <w:rPr>
          <w:rFonts w:ascii="Arial" w:hAnsi="Arial" w:cs="Arial"/>
          <w:color w:val="000000" w:themeColor="text1"/>
          <w:sz w:val="20"/>
        </w:rPr>
        <w:t>were dates compatible with the city calendar. Chairman Smith suggested re-scheduling the meeting to Wednesday, April 3</w:t>
      </w:r>
      <w:r w:rsidRPr="00626535">
        <w:rPr>
          <w:rFonts w:ascii="Arial" w:hAnsi="Arial" w:cs="Arial"/>
          <w:color w:val="000000" w:themeColor="text1"/>
          <w:sz w:val="20"/>
          <w:vertAlign w:val="superscript"/>
        </w:rPr>
        <w:t>rd</w:t>
      </w:r>
      <w:r w:rsidRPr="00626535">
        <w:rPr>
          <w:rFonts w:ascii="Arial" w:hAnsi="Arial" w:cs="Arial"/>
          <w:color w:val="000000" w:themeColor="text1"/>
          <w:sz w:val="20"/>
        </w:rPr>
        <w:t xml:space="preserve"> following election day.</w:t>
      </w:r>
    </w:p>
    <w:p w14:paraId="2E9CEAEB" w14:textId="77777777" w:rsidR="00626535" w:rsidRPr="00626535" w:rsidRDefault="00626535" w:rsidP="003B2706">
      <w:pPr>
        <w:tabs>
          <w:tab w:val="left" w:pos="0"/>
        </w:tabs>
        <w:rPr>
          <w:rFonts w:ascii="Arial" w:hAnsi="Arial" w:cs="Arial"/>
          <w:color w:val="000000" w:themeColor="text1"/>
          <w:sz w:val="20"/>
        </w:rPr>
      </w:pPr>
    </w:p>
    <w:p w14:paraId="5F92C639" w14:textId="4E228D42" w:rsidR="00742090" w:rsidRPr="00626535" w:rsidRDefault="00626535" w:rsidP="00626535">
      <w:pPr>
        <w:tabs>
          <w:tab w:val="left" w:pos="0"/>
        </w:tabs>
        <w:rPr>
          <w:rFonts w:ascii="Arial" w:hAnsi="Arial" w:cs="Arial"/>
          <w:color w:val="000000" w:themeColor="text1"/>
          <w:sz w:val="20"/>
        </w:rPr>
      </w:pPr>
      <w:r w:rsidRPr="00626535">
        <w:rPr>
          <w:rFonts w:ascii="Arial" w:hAnsi="Arial" w:cs="Arial"/>
          <w:color w:val="000000" w:themeColor="text1"/>
          <w:sz w:val="20"/>
        </w:rPr>
        <w:t xml:space="preserve">Upon motion made by Ms. Mancini, and seconded by Mr. Mateus, the City Plan Commission voted </w:t>
      </w:r>
      <w:r w:rsidRPr="005E2ADB">
        <w:rPr>
          <w:rFonts w:ascii="Arial" w:hAnsi="Arial" w:cs="Arial"/>
          <w:color w:val="000000" w:themeColor="text1"/>
          <w:sz w:val="20"/>
        </w:rPr>
        <w:t xml:space="preserve">unanimously </w:t>
      </w:r>
      <w:r w:rsidRPr="005E2ADB">
        <w:rPr>
          <w:rFonts w:ascii="Arial" w:hAnsi="Arial" w:cs="Arial"/>
          <w:i/>
          <w:iCs/>
          <w:color w:val="000000" w:themeColor="text1"/>
          <w:sz w:val="20"/>
        </w:rPr>
        <w:t>(8-0)</w:t>
      </w:r>
      <w:r w:rsidRPr="005E2ADB">
        <w:rPr>
          <w:rFonts w:ascii="Arial" w:hAnsi="Arial" w:cs="Arial"/>
          <w:color w:val="000000" w:themeColor="text1"/>
          <w:sz w:val="20"/>
        </w:rPr>
        <w:t xml:space="preserve"> </w:t>
      </w:r>
      <w:r w:rsidRPr="00626535">
        <w:rPr>
          <w:rFonts w:ascii="Arial" w:hAnsi="Arial" w:cs="Arial"/>
          <w:color w:val="000000" w:themeColor="text1"/>
          <w:sz w:val="20"/>
        </w:rPr>
        <w:t>to reschedule the next regular meeting of the City Plan Commission to April 3</w:t>
      </w:r>
      <w:r w:rsidRPr="00626535">
        <w:rPr>
          <w:rFonts w:ascii="Arial" w:hAnsi="Arial" w:cs="Arial"/>
          <w:color w:val="000000" w:themeColor="text1"/>
          <w:sz w:val="20"/>
          <w:vertAlign w:val="superscript"/>
        </w:rPr>
        <w:t>rd</w:t>
      </w:r>
      <w:r w:rsidRPr="00626535">
        <w:rPr>
          <w:rFonts w:ascii="Arial" w:hAnsi="Arial" w:cs="Arial"/>
          <w:color w:val="000000" w:themeColor="text1"/>
          <w:sz w:val="20"/>
        </w:rPr>
        <w:t>, 2024.</w:t>
      </w:r>
    </w:p>
    <w:p w14:paraId="6099C2E4" w14:textId="77777777" w:rsidR="00626535" w:rsidRPr="00626535" w:rsidRDefault="00626535" w:rsidP="00626535">
      <w:pPr>
        <w:tabs>
          <w:tab w:val="left" w:pos="0"/>
        </w:tabs>
        <w:rPr>
          <w:rFonts w:ascii="Arial" w:hAnsi="Arial" w:cs="Arial"/>
          <w:color w:val="00B050"/>
          <w:sz w:val="20"/>
        </w:rPr>
      </w:pPr>
    </w:p>
    <w:p w14:paraId="7101E6BF" w14:textId="3E9B1C20" w:rsidR="007B668E" w:rsidRDefault="007B668E" w:rsidP="007B668E">
      <w:pPr>
        <w:tabs>
          <w:tab w:val="left" w:pos="5760"/>
          <w:tab w:val="right" w:pos="9360"/>
        </w:tabs>
        <w:ind w:left="720"/>
        <w:jc w:val="both"/>
        <w:rPr>
          <w:rFonts w:ascii="Arial" w:hAnsi="Arial" w:cs="Arial"/>
          <w:b/>
          <w:bCs/>
          <w:iCs/>
          <w:sz w:val="20"/>
        </w:rPr>
      </w:pPr>
      <w:r>
        <w:rPr>
          <w:rFonts w:ascii="Arial" w:hAnsi="Arial" w:cs="Arial"/>
          <w:b/>
          <w:bCs/>
          <w:iCs/>
          <w:caps/>
          <w:sz w:val="20"/>
          <w:u w:val="single"/>
        </w:rPr>
        <w:t>Capital budget &amp; Improvement Program</w:t>
      </w:r>
      <w:r w:rsidRPr="007B668E">
        <w:rPr>
          <w:rFonts w:ascii="Arial" w:hAnsi="Arial" w:cs="Arial"/>
          <w:b/>
          <w:bCs/>
          <w:iCs/>
          <w:caps/>
          <w:sz w:val="20"/>
        </w:rPr>
        <w:tab/>
        <w:t>public hearing</w:t>
      </w:r>
      <w:r>
        <w:rPr>
          <w:rFonts w:ascii="Arial" w:hAnsi="Arial" w:cs="Arial"/>
          <w:iCs/>
          <w:sz w:val="20"/>
        </w:rPr>
        <w:tab/>
      </w:r>
      <w:r w:rsidRPr="00913BC3">
        <w:rPr>
          <w:rFonts w:ascii="Arial" w:hAnsi="Arial" w:cs="Arial"/>
          <w:b/>
          <w:bCs/>
          <w:iCs/>
          <w:sz w:val="20"/>
        </w:rPr>
        <w:t>(vote taken)</w:t>
      </w:r>
    </w:p>
    <w:p w14:paraId="70FE3022" w14:textId="77777777" w:rsidR="007B668E" w:rsidRDefault="007B668E" w:rsidP="007B668E">
      <w:pPr>
        <w:tabs>
          <w:tab w:val="right" w:pos="9360"/>
        </w:tabs>
        <w:ind w:left="720"/>
        <w:jc w:val="both"/>
        <w:rPr>
          <w:rFonts w:ascii="Arial" w:hAnsi="Arial" w:cs="Arial"/>
          <w:b/>
          <w:bCs/>
          <w:iCs/>
          <w:sz w:val="20"/>
        </w:rPr>
      </w:pPr>
    </w:p>
    <w:p w14:paraId="62898734" w14:textId="16A4CD40" w:rsidR="007B668E" w:rsidRDefault="007B668E" w:rsidP="007B668E">
      <w:pPr>
        <w:pStyle w:val="ListParagraph"/>
        <w:numPr>
          <w:ilvl w:val="0"/>
          <w:numId w:val="23"/>
        </w:numPr>
        <w:tabs>
          <w:tab w:val="left" w:pos="4320"/>
        </w:tabs>
        <w:ind w:left="1080"/>
        <w:jc w:val="both"/>
        <w:rPr>
          <w:rFonts w:ascii="Arial" w:hAnsi="Arial" w:cs="Arial"/>
          <w:b/>
          <w:bCs/>
          <w:iCs/>
          <w:sz w:val="20"/>
        </w:rPr>
      </w:pPr>
      <w:r>
        <w:rPr>
          <w:rFonts w:ascii="Arial" w:hAnsi="Arial" w:cs="Arial"/>
          <w:b/>
          <w:bCs/>
          <w:iCs/>
          <w:sz w:val="20"/>
        </w:rPr>
        <w:t>“FY24-29”</w:t>
      </w:r>
    </w:p>
    <w:p w14:paraId="207CA9C3" w14:textId="79CEB8E7" w:rsidR="007B668E" w:rsidRDefault="007B668E" w:rsidP="007B668E">
      <w:pPr>
        <w:pStyle w:val="ListParagraph"/>
        <w:tabs>
          <w:tab w:val="left" w:pos="3600"/>
        </w:tabs>
        <w:ind w:left="1080"/>
        <w:jc w:val="both"/>
        <w:rPr>
          <w:rFonts w:ascii="Arial" w:hAnsi="Arial" w:cs="Arial"/>
          <w:iCs/>
          <w:sz w:val="20"/>
        </w:rPr>
      </w:pPr>
      <w:r>
        <w:rPr>
          <w:rFonts w:ascii="Arial" w:hAnsi="Arial" w:cs="Arial"/>
          <w:iCs/>
          <w:sz w:val="20"/>
        </w:rPr>
        <w:lastRenderedPageBreak/>
        <w:t>Final Draft presentation and discussion with Department heads.</w:t>
      </w:r>
    </w:p>
    <w:p w14:paraId="05D025A3" w14:textId="77777777" w:rsidR="00A64DD4" w:rsidRDefault="00A64DD4" w:rsidP="00A64DD4">
      <w:pPr>
        <w:tabs>
          <w:tab w:val="left" w:pos="3600"/>
        </w:tabs>
        <w:jc w:val="both"/>
        <w:rPr>
          <w:rFonts w:ascii="Arial" w:hAnsi="Arial" w:cs="Arial"/>
          <w:iCs/>
          <w:sz w:val="20"/>
        </w:rPr>
      </w:pPr>
    </w:p>
    <w:p w14:paraId="37B76D03" w14:textId="66EDDAE2" w:rsidR="00A64DD4" w:rsidRPr="00143495" w:rsidRDefault="00143495" w:rsidP="00143495">
      <w:pPr>
        <w:tabs>
          <w:tab w:val="left" w:pos="3600"/>
        </w:tabs>
        <w:jc w:val="both"/>
        <w:rPr>
          <w:rFonts w:ascii="Arial" w:hAnsi="Arial" w:cs="Arial"/>
          <w:iCs/>
          <w:color w:val="000000" w:themeColor="text1"/>
          <w:sz w:val="20"/>
        </w:rPr>
      </w:pPr>
      <w:r>
        <w:rPr>
          <w:rFonts w:ascii="Arial" w:hAnsi="Arial" w:cs="Arial"/>
          <w:iCs/>
          <w:color w:val="000000" w:themeColor="text1"/>
          <w:sz w:val="20"/>
        </w:rPr>
        <w:t>A representative from the</w:t>
      </w:r>
      <w:r w:rsidR="00A64DD4" w:rsidRPr="00143495">
        <w:rPr>
          <w:rFonts w:ascii="Arial" w:hAnsi="Arial" w:cs="Arial"/>
          <w:iCs/>
          <w:color w:val="000000" w:themeColor="text1"/>
          <w:sz w:val="20"/>
        </w:rPr>
        <w:t xml:space="preserve"> Fire Department provided a presentation of the </w:t>
      </w:r>
      <w:r>
        <w:rPr>
          <w:rFonts w:ascii="Arial" w:hAnsi="Arial" w:cs="Arial"/>
          <w:iCs/>
          <w:color w:val="000000" w:themeColor="text1"/>
          <w:sz w:val="20"/>
        </w:rPr>
        <w:t xml:space="preserve">departmental </w:t>
      </w:r>
      <w:r w:rsidR="00A64DD4" w:rsidRPr="00143495">
        <w:rPr>
          <w:rFonts w:ascii="Arial" w:hAnsi="Arial" w:cs="Arial"/>
          <w:iCs/>
          <w:color w:val="000000" w:themeColor="text1"/>
          <w:sz w:val="20"/>
        </w:rPr>
        <w:t>budget requests</w:t>
      </w:r>
      <w:r w:rsidRPr="00143495">
        <w:rPr>
          <w:rFonts w:ascii="Arial" w:hAnsi="Arial" w:cs="Arial"/>
          <w:iCs/>
          <w:color w:val="000000" w:themeColor="text1"/>
          <w:sz w:val="20"/>
        </w:rPr>
        <w:t>.</w:t>
      </w:r>
    </w:p>
    <w:p w14:paraId="58DC101D" w14:textId="77777777" w:rsidR="00C85092" w:rsidRDefault="00C85092" w:rsidP="00143495">
      <w:pPr>
        <w:tabs>
          <w:tab w:val="left" w:pos="3600"/>
        </w:tabs>
        <w:jc w:val="both"/>
        <w:rPr>
          <w:rFonts w:ascii="Arial" w:hAnsi="Arial" w:cs="Arial"/>
          <w:iCs/>
          <w:color w:val="000000" w:themeColor="text1"/>
          <w:sz w:val="20"/>
        </w:rPr>
      </w:pPr>
    </w:p>
    <w:p w14:paraId="59B5021F" w14:textId="6CE6E914" w:rsidR="00143495" w:rsidRPr="00143495" w:rsidRDefault="00143495" w:rsidP="00143495">
      <w:pPr>
        <w:tabs>
          <w:tab w:val="left" w:pos="3600"/>
        </w:tabs>
        <w:jc w:val="both"/>
        <w:rPr>
          <w:rFonts w:ascii="Arial" w:hAnsi="Arial" w:cs="Arial"/>
          <w:iCs/>
          <w:color w:val="000000" w:themeColor="text1"/>
          <w:sz w:val="20"/>
        </w:rPr>
      </w:pPr>
      <w:r>
        <w:rPr>
          <w:rFonts w:ascii="Arial" w:hAnsi="Arial" w:cs="Arial"/>
          <w:iCs/>
          <w:color w:val="000000" w:themeColor="text1"/>
          <w:sz w:val="20"/>
        </w:rPr>
        <w:t>Commissioner Frias inquired about the cost of potentially outsourcing a neighboring communities’ training</w:t>
      </w:r>
      <w:r w:rsidR="00C85092">
        <w:rPr>
          <w:rFonts w:ascii="Arial" w:hAnsi="Arial" w:cs="Arial"/>
          <w:iCs/>
          <w:color w:val="000000" w:themeColor="text1"/>
          <w:sz w:val="20"/>
        </w:rPr>
        <w:t xml:space="preserve"> </w:t>
      </w:r>
      <w:r>
        <w:rPr>
          <w:rFonts w:ascii="Arial" w:hAnsi="Arial" w:cs="Arial"/>
          <w:iCs/>
          <w:color w:val="000000" w:themeColor="text1"/>
          <w:sz w:val="20"/>
        </w:rPr>
        <w:t>facility for use by the CFD. Chief Ryan stated that outsourcing facilit</w:t>
      </w:r>
      <w:r w:rsidR="007C761B">
        <w:rPr>
          <w:rFonts w:ascii="Arial" w:hAnsi="Arial" w:cs="Arial"/>
          <w:iCs/>
          <w:color w:val="000000" w:themeColor="text1"/>
          <w:sz w:val="20"/>
        </w:rPr>
        <w:t xml:space="preserve">y </w:t>
      </w:r>
      <w:r>
        <w:rPr>
          <w:rFonts w:ascii="Arial" w:hAnsi="Arial" w:cs="Arial"/>
          <w:iCs/>
          <w:color w:val="000000" w:themeColor="text1"/>
          <w:sz w:val="20"/>
        </w:rPr>
        <w:t>uses would likely not cost $500,000, as proposed for the construction of a new facility.</w:t>
      </w:r>
    </w:p>
    <w:p w14:paraId="2A6A8CD0" w14:textId="77777777" w:rsidR="00143495" w:rsidRDefault="00143495" w:rsidP="00C85092">
      <w:pPr>
        <w:tabs>
          <w:tab w:val="left" w:pos="3600"/>
        </w:tabs>
        <w:jc w:val="both"/>
        <w:rPr>
          <w:rFonts w:ascii="Arial" w:hAnsi="Arial" w:cs="Arial"/>
          <w:iCs/>
          <w:color w:val="00B050"/>
          <w:sz w:val="20"/>
        </w:rPr>
      </w:pPr>
    </w:p>
    <w:p w14:paraId="68A9DE94" w14:textId="281A68F5" w:rsidR="00C85092" w:rsidRPr="00C85092" w:rsidRDefault="00C85092" w:rsidP="00C85092">
      <w:pPr>
        <w:tabs>
          <w:tab w:val="left" w:pos="3600"/>
        </w:tabs>
        <w:jc w:val="both"/>
        <w:rPr>
          <w:rFonts w:ascii="Arial" w:hAnsi="Arial" w:cs="Arial"/>
          <w:iCs/>
          <w:color w:val="000000" w:themeColor="text1"/>
          <w:sz w:val="20"/>
        </w:rPr>
      </w:pPr>
      <w:r w:rsidRPr="00C85092">
        <w:rPr>
          <w:rFonts w:ascii="Arial" w:hAnsi="Arial" w:cs="Arial"/>
          <w:iCs/>
          <w:color w:val="000000" w:themeColor="text1"/>
          <w:sz w:val="20"/>
        </w:rPr>
        <w:t>Chairman Smith opened the discussion to the Commission, and to the public. There were no members of the public present online, nor in-person to comment on this discussion.</w:t>
      </w:r>
    </w:p>
    <w:p w14:paraId="66358023" w14:textId="77777777" w:rsidR="00C85092" w:rsidRPr="000F2676" w:rsidRDefault="00C85092" w:rsidP="00C85092">
      <w:pPr>
        <w:tabs>
          <w:tab w:val="left" w:pos="3600"/>
        </w:tabs>
        <w:jc w:val="both"/>
        <w:rPr>
          <w:rFonts w:ascii="Arial" w:hAnsi="Arial" w:cs="Arial"/>
          <w:iCs/>
          <w:color w:val="000000" w:themeColor="text1"/>
          <w:sz w:val="20"/>
        </w:rPr>
      </w:pPr>
    </w:p>
    <w:p w14:paraId="792A6C8F" w14:textId="13689990" w:rsidR="00C85092" w:rsidRPr="000F2676" w:rsidRDefault="00C85092" w:rsidP="00C85092">
      <w:pPr>
        <w:tabs>
          <w:tab w:val="left" w:pos="3600"/>
        </w:tabs>
        <w:jc w:val="both"/>
        <w:rPr>
          <w:rFonts w:ascii="Arial" w:hAnsi="Arial" w:cs="Arial"/>
          <w:iCs/>
          <w:color w:val="000000" w:themeColor="text1"/>
          <w:sz w:val="20"/>
        </w:rPr>
      </w:pPr>
      <w:r w:rsidRPr="000F2676">
        <w:rPr>
          <w:rFonts w:ascii="Arial" w:hAnsi="Arial" w:cs="Arial"/>
          <w:iCs/>
          <w:color w:val="000000" w:themeColor="text1"/>
          <w:sz w:val="20"/>
        </w:rPr>
        <w:t xml:space="preserve">Commissioner Zidelis, City Finance Director, </w:t>
      </w:r>
      <w:r w:rsidR="000F2676" w:rsidRPr="000F2676">
        <w:rPr>
          <w:rFonts w:ascii="Arial" w:hAnsi="Arial" w:cs="Arial"/>
          <w:iCs/>
          <w:color w:val="000000" w:themeColor="text1"/>
          <w:sz w:val="20"/>
        </w:rPr>
        <w:t>clarified</w:t>
      </w:r>
      <w:r w:rsidRPr="000F2676">
        <w:rPr>
          <w:rFonts w:ascii="Arial" w:hAnsi="Arial" w:cs="Arial"/>
          <w:iCs/>
          <w:color w:val="000000" w:themeColor="text1"/>
          <w:sz w:val="20"/>
        </w:rPr>
        <w:t xml:space="preserve"> that the </w:t>
      </w:r>
      <w:r w:rsidR="000F2676" w:rsidRPr="000F2676">
        <w:rPr>
          <w:rFonts w:ascii="Arial" w:hAnsi="Arial" w:cs="Arial"/>
          <w:iCs/>
          <w:color w:val="000000" w:themeColor="text1"/>
          <w:sz w:val="20"/>
        </w:rPr>
        <w:t>2024-2029 Capital Budget and Improvement Program includes budget requests by the School Department of $76M in approvals, not expenditures or borrowings.</w:t>
      </w:r>
    </w:p>
    <w:p w14:paraId="62A91005" w14:textId="77777777" w:rsidR="00C85092" w:rsidRPr="000F2676" w:rsidRDefault="00C85092" w:rsidP="000F2676">
      <w:pPr>
        <w:tabs>
          <w:tab w:val="left" w:pos="3600"/>
        </w:tabs>
        <w:jc w:val="both"/>
        <w:rPr>
          <w:rFonts w:ascii="Arial" w:hAnsi="Arial" w:cs="Arial"/>
          <w:iCs/>
          <w:color w:val="000000" w:themeColor="text1"/>
          <w:sz w:val="20"/>
        </w:rPr>
      </w:pPr>
    </w:p>
    <w:p w14:paraId="6A25F935" w14:textId="16DB7239" w:rsidR="000F2676" w:rsidRPr="000F2676" w:rsidRDefault="000F2676" w:rsidP="000F2676">
      <w:pPr>
        <w:tabs>
          <w:tab w:val="left" w:pos="3600"/>
        </w:tabs>
        <w:jc w:val="both"/>
        <w:rPr>
          <w:rFonts w:ascii="Arial" w:hAnsi="Arial" w:cs="Arial"/>
          <w:iCs/>
          <w:color w:val="000000" w:themeColor="text1"/>
          <w:sz w:val="20"/>
        </w:rPr>
      </w:pPr>
      <w:r w:rsidRPr="000F2676">
        <w:rPr>
          <w:rFonts w:ascii="Arial" w:hAnsi="Arial" w:cs="Arial"/>
          <w:iCs/>
          <w:color w:val="000000" w:themeColor="text1"/>
          <w:sz w:val="20"/>
        </w:rPr>
        <w:t>Chairman Smith invited a representative from the School Department to present budget requests.</w:t>
      </w:r>
    </w:p>
    <w:p w14:paraId="1FC8BE78" w14:textId="77777777" w:rsidR="000F2676" w:rsidRPr="000F2676" w:rsidRDefault="000F2676" w:rsidP="000F2676">
      <w:pPr>
        <w:tabs>
          <w:tab w:val="left" w:pos="3600"/>
        </w:tabs>
        <w:jc w:val="both"/>
        <w:rPr>
          <w:rFonts w:ascii="Arial" w:hAnsi="Arial" w:cs="Arial"/>
          <w:iCs/>
          <w:color w:val="000000" w:themeColor="text1"/>
          <w:sz w:val="20"/>
        </w:rPr>
      </w:pPr>
    </w:p>
    <w:p w14:paraId="6F31B847" w14:textId="69EC1D21" w:rsidR="000F2676" w:rsidRDefault="000F2676" w:rsidP="000F2676">
      <w:pPr>
        <w:tabs>
          <w:tab w:val="left" w:pos="3600"/>
        </w:tabs>
        <w:jc w:val="both"/>
        <w:rPr>
          <w:rFonts w:ascii="Arial" w:hAnsi="Arial" w:cs="Arial"/>
          <w:iCs/>
          <w:color w:val="000000" w:themeColor="text1"/>
          <w:sz w:val="20"/>
        </w:rPr>
      </w:pPr>
      <w:r w:rsidRPr="000F2676">
        <w:rPr>
          <w:rFonts w:ascii="Arial" w:hAnsi="Arial" w:cs="Arial"/>
          <w:iCs/>
          <w:color w:val="000000" w:themeColor="text1"/>
          <w:sz w:val="20"/>
        </w:rPr>
        <w:t>Edward Collins, Chief of Facilities Management and Capital Projects for the Cranston School Department presented departmental budget requests.</w:t>
      </w:r>
    </w:p>
    <w:p w14:paraId="343D92EE" w14:textId="77777777" w:rsidR="000F2676" w:rsidRDefault="000F2676" w:rsidP="000F2676">
      <w:pPr>
        <w:tabs>
          <w:tab w:val="left" w:pos="3600"/>
        </w:tabs>
        <w:jc w:val="both"/>
        <w:rPr>
          <w:rFonts w:ascii="Arial" w:hAnsi="Arial" w:cs="Arial"/>
          <w:iCs/>
          <w:color w:val="000000" w:themeColor="text1"/>
          <w:sz w:val="20"/>
        </w:rPr>
      </w:pPr>
    </w:p>
    <w:p w14:paraId="31478219" w14:textId="15D4C583" w:rsidR="00B45E3E" w:rsidRDefault="000F2676" w:rsidP="000F2676">
      <w:pPr>
        <w:tabs>
          <w:tab w:val="left" w:pos="3600"/>
        </w:tabs>
        <w:jc w:val="both"/>
        <w:rPr>
          <w:rFonts w:ascii="Arial" w:hAnsi="Arial" w:cs="Arial"/>
          <w:iCs/>
          <w:color w:val="000000" w:themeColor="text1"/>
          <w:sz w:val="20"/>
        </w:rPr>
      </w:pPr>
      <w:r>
        <w:rPr>
          <w:rFonts w:ascii="Arial" w:hAnsi="Arial" w:cs="Arial"/>
          <w:iCs/>
          <w:color w:val="000000" w:themeColor="text1"/>
          <w:sz w:val="20"/>
        </w:rPr>
        <w:t xml:space="preserve">Commissioner Frias inquired about the line item regarding professional development. Mr. Frias </w:t>
      </w:r>
      <w:r w:rsidR="00B45E3E">
        <w:rPr>
          <w:rFonts w:ascii="Arial" w:hAnsi="Arial" w:cs="Arial"/>
          <w:iCs/>
          <w:color w:val="000000" w:themeColor="text1"/>
          <w:sz w:val="20"/>
        </w:rPr>
        <w:t>clarified the difference</w:t>
      </w:r>
      <w:r>
        <w:rPr>
          <w:rFonts w:ascii="Arial" w:hAnsi="Arial" w:cs="Arial"/>
          <w:iCs/>
          <w:color w:val="000000" w:themeColor="text1"/>
          <w:sz w:val="20"/>
        </w:rPr>
        <w:t xml:space="preserve"> between capital improvements requests and operating expenses.</w:t>
      </w:r>
      <w:r w:rsidR="00B45E3E">
        <w:rPr>
          <w:rFonts w:ascii="Arial" w:hAnsi="Arial" w:cs="Arial"/>
          <w:iCs/>
          <w:color w:val="000000" w:themeColor="text1"/>
          <w:sz w:val="20"/>
        </w:rPr>
        <w:t xml:space="preserve"> Mr. Frias also inquired about the laborer’s school, specifically regarding the population of the school and specific programs offered.</w:t>
      </w:r>
      <w:r w:rsidR="00F52A49">
        <w:rPr>
          <w:rFonts w:ascii="Arial" w:hAnsi="Arial" w:cs="Arial"/>
          <w:iCs/>
          <w:color w:val="000000" w:themeColor="text1"/>
          <w:sz w:val="20"/>
        </w:rPr>
        <w:t xml:space="preserve"> </w:t>
      </w:r>
      <w:r w:rsidR="00B45E3E">
        <w:rPr>
          <w:rFonts w:ascii="Arial" w:hAnsi="Arial" w:cs="Arial"/>
          <w:iCs/>
          <w:color w:val="000000" w:themeColor="text1"/>
          <w:sz w:val="20"/>
        </w:rPr>
        <w:t>Mr. Collins stated that the program is evolving</w:t>
      </w:r>
      <w:r w:rsidR="00F52A49">
        <w:rPr>
          <w:rFonts w:ascii="Arial" w:hAnsi="Arial" w:cs="Arial"/>
          <w:iCs/>
          <w:color w:val="000000" w:themeColor="text1"/>
          <w:sz w:val="20"/>
        </w:rPr>
        <w:t xml:space="preserve"> to include numerous programs</w:t>
      </w:r>
      <w:r w:rsidR="00B45E3E">
        <w:rPr>
          <w:rFonts w:ascii="Arial" w:hAnsi="Arial" w:cs="Arial"/>
          <w:iCs/>
          <w:color w:val="000000" w:themeColor="text1"/>
          <w:sz w:val="20"/>
        </w:rPr>
        <w:t>.</w:t>
      </w:r>
    </w:p>
    <w:p w14:paraId="78C356A3" w14:textId="77777777" w:rsidR="00F52A49" w:rsidRDefault="00F52A49" w:rsidP="000F2676">
      <w:pPr>
        <w:tabs>
          <w:tab w:val="left" w:pos="3600"/>
        </w:tabs>
        <w:jc w:val="both"/>
        <w:rPr>
          <w:rFonts w:ascii="Arial" w:hAnsi="Arial" w:cs="Arial"/>
          <w:iCs/>
          <w:color w:val="000000" w:themeColor="text1"/>
          <w:sz w:val="20"/>
        </w:rPr>
      </w:pPr>
    </w:p>
    <w:p w14:paraId="34226343" w14:textId="71888778" w:rsidR="00F52A49" w:rsidRDefault="00F52A49" w:rsidP="000F2676">
      <w:pPr>
        <w:tabs>
          <w:tab w:val="left" w:pos="3600"/>
        </w:tabs>
        <w:jc w:val="both"/>
        <w:rPr>
          <w:rFonts w:ascii="Arial" w:hAnsi="Arial" w:cs="Arial"/>
          <w:iCs/>
          <w:color w:val="000000" w:themeColor="text1"/>
          <w:sz w:val="20"/>
        </w:rPr>
      </w:pPr>
      <w:r>
        <w:rPr>
          <w:rFonts w:ascii="Arial" w:hAnsi="Arial" w:cs="Arial"/>
          <w:iCs/>
          <w:color w:val="000000" w:themeColor="text1"/>
          <w:sz w:val="20"/>
        </w:rPr>
        <w:t>Mr. Frias asked if vocational programs could be offered at Cranston High School East and/or Cranston High School West. Mr. Collins stated that CHSE is not fit for vocational programs, lacking appropriate facilities. CHSW is at capacity for the programs offered.</w:t>
      </w:r>
    </w:p>
    <w:p w14:paraId="7D2A3DCC" w14:textId="77777777" w:rsidR="00F52A49" w:rsidRDefault="00F52A49" w:rsidP="000F2676">
      <w:pPr>
        <w:tabs>
          <w:tab w:val="left" w:pos="3600"/>
        </w:tabs>
        <w:jc w:val="both"/>
        <w:rPr>
          <w:rFonts w:ascii="Arial" w:hAnsi="Arial" w:cs="Arial"/>
          <w:iCs/>
          <w:color w:val="000000" w:themeColor="text1"/>
          <w:sz w:val="20"/>
        </w:rPr>
      </w:pPr>
    </w:p>
    <w:p w14:paraId="5AFBA740" w14:textId="34A0337B" w:rsidR="00F52A49" w:rsidRDefault="00F52A49" w:rsidP="000F2676">
      <w:pPr>
        <w:tabs>
          <w:tab w:val="left" w:pos="3600"/>
        </w:tabs>
        <w:jc w:val="both"/>
        <w:rPr>
          <w:rFonts w:ascii="Arial" w:hAnsi="Arial" w:cs="Arial"/>
          <w:iCs/>
          <w:color w:val="000000" w:themeColor="text1"/>
          <w:sz w:val="20"/>
        </w:rPr>
      </w:pPr>
      <w:r>
        <w:rPr>
          <w:rFonts w:ascii="Arial" w:hAnsi="Arial" w:cs="Arial"/>
          <w:iCs/>
          <w:color w:val="000000" w:themeColor="text1"/>
          <w:sz w:val="20"/>
        </w:rPr>
        <w:t>Mr. Frias inquired if the Cranston School Committee had considered utilizing vacant school buildings</w:t>
      </w:r>
      <w:r w:rsidR="007C761B">
        <w:rPr>
          <w:rFonts w:ascii="Arial" w:hAnsi="Arial" w:cs="Arial"/>
          <w:iCs/>
          <w:color w:val="000000" w:themeColor="text1"/>
          <w:sz w:val="20"/>
        </w:rPr>
        <w:t>.</w:t>
      </w:r>
      <w:r>
        <w:rPr>
          <w:rFonts w:ascii="Arial" w:hAnsi="Arial" w:cs="Arial"/>
          <w:iCs/>
          <w:color w:val="000000" w:themeColor="text1"/>
          <w:sz w:val="20"/>
        </w:rPr>
        <w:t xml:space="preserve"> Mr. Collins stated that vacant schools are not conducive to vocational programming.</w:t>
      </w:r>
    </w:p>
    <w:p w14:paraId="192C380C" w14:textId="77777777" w:rsidR="00F52A49" w:rsidRDefault="00F52A49" w:rsidP="000F2676">
      <w:pPr>
        <w:tabs>
          <w:tab w:val="left" w:pos="3600"/>
        </w:tabs>
        <w:jc w:val="both"/>
        <w:rPr>
          <w:rFonts w:ascii="Arial" w:hAnsi="Arial" w:cs="Arial"/>
          <w:iCs/>
          <w:color w:val="000000" w:themeColor="text1"/>
          <w:sz w:val="20"/>
        </w:rPr>
      </w:pPr>
    </w:p>
    <w:p w14:paraId="69CBBDCF" w14:textId="3F2FB2C2" w:rsidR="00F52A49" w:rsidRDefault="00F52A49" w:rsidP="000F2676">
      <w:pPr>
        <w:tabs>
          <w:tab w:val="left" w:pos="3600"/>
        </w:tabs>
        <w:jc w:val="both"/>
        <w:rPr>
          <w:rFonts w:ascii="Arial" w:hAnsi="Arial" w:cs="Arial"/>
          <w:iCs/>
          <w:color w:val="000000" w:themeColor="text1"/>
          <w:sz w:val="20"/>
        </w:rPr>
      </w:pPr>
      <w:r>
        <w:rPr>
          <w:rFonts w:ascii="Arial" w:hAnsi="Arial" w:cs="Arial"/>
          <w:iCs/>
          <w:color w:val="000000" w:themeColor="text1"/>
          <w:sz w:val="20"/>
        </w:rPr>
        <w:t xml:space="preserve">Mr. Frias asked Mr. Collins to clarify the budget request for the Apprenticeship Exploration School. Mr. Collins stated that this </w:t>
      </w:r>
      <w:r w:rsidR="004A77B5">
        <w:rPr>
          <w:rFonts w:ascii="Arial" w:hAnsi="Arial" w:cs="Arial"/>
          <w:iCs/>
          <w:color w:val="000000" w:themeColor="text1"/>
          <w:sz w:val="20"/>
        </w:rPr>
        <w:t xml:space="preserve">estimate includes purchasing, renovations, and soft costs included in projects. Mr. Collins clarified that the budget requests presented are a collective request between the </w:t>
      </w:r>
      <w:r w:rsidR="007C761B">
        <w:rPr>
          <w:rFonts w:ascii="Arial" w:hAnsi="Arial" w:cs="Arial"/>
          <w:iCs/>
          <w:color w:val="000000" w:themeColor="text1"/>
          <w:sz w:val="20"/>
        </w:rPr>
        <w:t>city</w:t>
      </w:r>
      <w:r w:rsidR="004A77B5">
        <w:rPr>
          <w:rFonts w:ascii="Arial" w:hAnsi="Arial" w:cs="Arial"/>
          <w:iCs/>
          <w:color w:val="000000" w:themeColor="text1"/>
          <w:sz w:val="20"/>
        </w:rPr>
        <w:t xml:space="preserve"> and school administration.</w:t>
      </w:r>
    </w:p>
    <w:p w14:paraId="5F400373" w14:textId="77777777" w:rsidR="004A77B5" w:rsidRDefault="004A77B5" w:rsidP="000F2676">
      <w:pPr>
        <w:tabs>
          <w:tab w:val="left" w:pos="3600"/>
        </w:tabs>
        <w:jc w:val="both"/>
        <w:rPr>
          <w:rFonts w:ascii="Arial" w:hAnsi="Arial" w:cs="Arial"/>
          <w:iCs/>
          <w:color w:val="000000" w:themeColor="text1"/>
          <w:sz w:val="20"/>
        </w:rPr>
      </w:pPr>
    </w:p>
    <w:p w14:paraId="39388691" w14:textId="311AC304" w:rsidR="004A77B5" w:rsidRDefault="004A77B5" w:rsidP="000F2676">
      <w:pPr>
        <w:tabs>
          <w:tab w:val="left" w:pos="3600"/>
        </w:tabs>
        <w:jc w:val="both"/>
        <w:rPr>
          <w:rFonts w:ascii="Arial" w:hAnsi="Arial" w:cs="Arial"/>
          <w:iCs/>
          <w:color w:val="000000" w:themeColor="text1"/>
          <w:sz w:val="20"/>
        </w:rPr>
      </w:pPr>
      <w:r>
        <w:rPr>
          <w:rFonts w:ascii="Arial" w:hAnsi="Arial" w:cs="Arial"/>
          <w:iCs/>
          <w:color w:val="000000" w:themeColor="text1"/>
          <w:sz w:val="20"/>
        </w:rPr>
        <w:t xml:space="preserve">Mr. Frias asked Mr. Collins why the Laborer’s </w:t>
      </w:r>
      <w:r w:rsidR="0049783C">
        <w:rPr>
          <w:rFonts w:ascii="Arial" w:hAnsi="Arial" w:cs="Arial"/>
          <w:iCs/>
          <w:color w:val="000000" w:themeColor="text1"/>
          <w:sz w:val="20"/>
        </w:rPr>
        <w:t xml:space="preserve">would not be responsible for purchasing and modifying new facilities. Mr. Collins stated that he would not speak on behalf of the Laborer’s Union. Mr. Frias </w:t>
      </w:r>
      <w:r w:rsidR="007C761B">
        <w:rPr>
          <w:rFonts w:ascii="Arial" w:hAnsi="Arial" w:cs="Arial"/>
          <w:iCs/>
          <w:color w:val="000000" w:themeColor="text1"/>
          <w:sz w:val="20"/>
        </w:rPr>
        <w:t>stated</w:t>
      </w:r>
      <w:r w:rsidR="0049783C">
        <w:rPr>
          <w:rFonts w:ascii="Arial" w:hAnsi="Arial" w:cs="Arial"/>
          <w:iCs/>
          <w:color w:val="000000" w:themeColor="text1"/>
          <w:sz w:val="20"/>
        </w:rPr>
        <w:t xml:space="preserve"> that this facility is a district charter school, in which neighboring communities </w:t>
      </w:r>
      <w:r w:rsidR="00E4721C">
        <w:rPr>
          <w:rFonts w:ascii="Arial" w:hAnsi="Arial" w:cs="Arial"/>
          <w:iCs/>
          <w:color w:val="000000" w:themeColor="text1"/>
          <w:sz w:val="20"/>
        </w:rPr>
        <w:t xml:space="preserve">do not own or modify charter schools with city funds. Mr. Collins did not respond to this </w:t>
      </w:r>
      <w:r w:rsidR="007C761B">
        <w:rPr>
          <w:rFonts w:ascii="Arial" w:hAnsi="Arial" w:cs="Arial"/>
          <w:iCs/>
          <w:color w:val="000000" w:themeColor="text1"/>
          <w:sz w:val="20"/>
        </w:rPr>
        <w:t>statement.</w:t>
      </w:r>
    </w:p>
    <w:p w14:paraId="3B34003E" w14:textId="77777777" w:rsidR="00E4721C" w:rsidRDefault="00E4721C" w:rsidP="000F2676">
      <w:pPr>
        <w:tabs>
          <w:tab w:val="left" w:pos="3600"/>
        </w:tabs>
        <w:jc w:val="both"/>
        <w:rPr>
          <w:rFonts w:ascii="Arial" w:hAnsi="Arial" w:cs="Arial"/>
          <w:iCs/>
          <w:color w:val="000000" w:themeColor="text1"/>
          <w:sz w:val="20"/>
        </w:rPr>
      </w:pPr>
    </w:p>
    <w:p w14:paraId="186956F5" w14:textId="267DD216" w:rsidR="00E4721C" w:rsidRDefault="00E4721C" w:rsidP="000F2676">
      <w:pPr>
        <w:tabs>
          <w:tab w:val="left" w:pos="3600"/>
        </w:tabs>
        <w:jc w:val="both"/>
        <w:rPr>
          <w:rFonts w:ascii="Arial" w:hAnsi="Arial" w:cs="Arial"/>
          <w:iCs/>
          <w:color w:val="000000" w:themeColor="text1"/>
          <w:sz w:val="20"/>
        </w:rPr>
      </w:pPr>
      <w:r>
        <w:rPr>
          <w:rFonts w:ascii="Arial" w:hAnsi="Arial" w:cs="Arial"/>
          <w:iCs/>
          <w:color w:val="000000" w:themeColor="text1"/>
          <w:sz w:val="20"/>
        </w:rPr>
        <w:t>Mr. Frias asked Mr. Collins about school enrollment across the city. Mr. Collins stated that certain schools have more consistent enrollment than others.</w:t>
      </w:r>
    </w:p>
    <w:p w14:paraId="1983AEB5" w14:textId="77777777" w:rsidR="00E4721C" w:rsidRPr="0094199D" w:rsidRDefault="00E4721C" w:rsidP="000F2676">
      <w:pPr>
        <w:tabs>
          <w:tab w:val="left" w:pos="3600"/>
        </w:tabs>
        <w:jc w:val="both"/>
        <w:rPr>
          <w:rFonts w:ascii="Arial" w:hAnsi="Arial" w:cs="Arial"/>
          <w:iCs/>
          <w:color w:val="000000" w:themeColor="text1"/>
          <w:sz w:val="20"/>
        </w:rPr>
      </w:pPr>
    </w:p>
    <w:p w14:paraId="7764E3D0" w14:textId="6E7E0E3D" w:rsidR="00E4721C" w:rsidRDefault="00E4721C" w:rsidP="000F2676">
      <w:pPr>
        <w:tabs>
          <w:tab w:val="left" w:pos="3600"/>
        </w:tabs>
        <w:jc w:val="both"/>
        <w:rPr>
          <w:rFonts w:ascii="Arial" w:hAnsi="Arial" w:cs="Arial"/>
          <w:iCs/>
          <w:color w:val="000000" w:themeColor="text1"/>
          <w:sz w:val="20"/>
        </w:rPr>
      </w:pPr>
      <w:r w:rsidRPr="0094199D">
        <w:rPr>
          <w:rFonts w:ascii="Arial" w:hAnsi="Arial" w:cs="Arial"/>
          <w:iCs/>
          <w:color w:val="000000" w:themeColor="text1"/>
          <w:sz w:val="20"/>
        </w:rPr>
        <w:t xml:space="preserve">Mr. Frias inquired about potential reimbursement of 54-74% </w:t>
      </w:r>
      <w:r w:rsidR="0094199D" w:rsidRPr="0094199D">
        <w:rPr>
          <w:rFonts w:ascii="Arial" w:hAnsi="Arial" w:cs="Arial"/>
          <w:color w:val="000000" w:themeColor="text1"/>
          <w:sz w:val="20"/>
          <w:shd w:val="clear" w:color="auto" w:fill="FFFFFF"/>
        </w:rPr>
        <w:t>offered to the city of Cranston for school construction projects from the Rhode Island Department of Education, including 74% of any interest accrued.</w:t>
      </w:r>
      <w:r w:rsidR="0094199D">
        <w:rPr>
          <w:rFonts w:ascii="Arial" w:hAnsi="Arial" w:cs="Arial"/>
          <w:iCs/>
          <w:color w:val="000000" w:themeColor="text1"/>
          <w:sz w:val="20"/>
        </w:rPr>
        <w:t xml:space="preserve"> </w:t>
      </w:r>
      <w:r w:rsidR="0094199D" w:rsidRPr="0094199D">
        <w:rPr>
          <w:rFonts w:ascii="Arial" w:hAnsi="Arial" w:cs="Arial"/>
          <w:iCs/>
          <w:color w:val="000000" w:themeColor="text1"/>
          <w:sz w:val="20"/>
        </w:rPr>
        <w:t>Mr. Collins stated that all reimbursement submissions have been met with a 74% reimbursement</w:t>
      </w:r>
      <w:r w:rsidR="007C761B">
        <w:rPr>
          <w:rFonts w:ascii="Arial" w:hAnsi="Arial" w:cs="Arial"/>
          <w:iCs/>
          <w:color w:val="000000" w:themeColor="text1"/>
          <w:sz w:val="20"/>
        </w:rPr>
        <w:t xml:space="preserve"> </w:t>
      </w:r>
      <w:r w:rsidR="0094199D">
        <w:rPr>
          <w:rFonts w:ascii="Arial" w:hAnsi="Arial" w:cs="Arial"/>
          <w:iCs/>
          <w:color w:val="000000" w:themeColor="text1"/>
          <w:sz w:val="20"/>
        </w:rPr>
        <w:t xml:space="preserve">rate </w:t>
      </w:r>
      <w:r w:rsidR="0094199D" w:rsidRPr="0094199D">
        <w:rPr>
          <w:rFonts w:ascii="Arial" w:hAnsi="Arial" w:cs="Arial"/>
          <w:iCs/>
          <w:color w:val="000000" w:themeColor="text1"/>
          <w:sz w:val="20"/>
        </w:rPr>
        <w:t xml:space="preserve">thus far. </w:t>
      </w:r>
    </w:p>
    <w:p w14:paraId="05EFABC3" w14:textId="77777777" w:rsidR="0094199D" w:rsidRDefault="0094199D" w:rsidP="000F2676">
      <w:pPr>
        <w:tabs>
          <w:tab w:val="left" w:pos="3600"/>
        </w:tabs>
        <w:jc w:val="both"/>
        <w:rPr>
          <w:rFonts w:ascii="Arial" w:hAnsi="Arial" w:cs="Arial"/>
          <w:iCs/>
          <w:color w:val="000000" w:themeColor="text1"/>
          <w:sz w:val="20"/>
        </w:rPr>
      </w:pPr>
    </w:p>
    <w:p w14:paraId="1CAB579D" w14:textId="010335A0" w:rsidR="00543712" w:rsidRDefault="0094199D" w:rsidP="00543712">
      <w:pPr>
        <w:tabs>
          <w:tab w:val="left" w:pos="3600"/>
        </w:tabs>
        <w:jc w:val="both"/>
        <w:rPr>
          <w:rFonts w:ascii="Arial" w:hAnsi="Arial" w:cs="Arial"/>
          <w:iCs/>
          <w:color w:val="000000" w:themeColor="text1"/>
          <w:sz w:val="20"/>
        </w:rPr>
      </w:pPr>
      <w:r w:rsidRPr="00543712">
        <w:rPr>
          <w:rFonts w:ascii="Arial" w:hAnsi="Arial" w:cs="Arial"/>
          <w:iCs/>
          <w:color w:val="000000" w:themeColor="text1"/>
          <w:sz w:val="20"/>
        </w:rPr>
        <w:t xml:space="preserve">Commissioner Barbieri clarified that the budget request for professional development is a cost to maximize the efficiency of a new building being utilized by students and staff. Regarding the vocational programs, each high school building </w:t>
      </w:r>
      <w:r w:rsidR="00543712" w:rsidRPr="00543712">
        <w:rPr>
          <w:rFonts w:ascii="Arial" w:hAnsi="Arial" w:cs="Arial"/>
          <w:iCs/>
          <w:color w:val="000000" w:themeColor="text1"/>
          <w:sz w:val="20"/>
        </w:rPr>
        <w:t xml:space="preserve">has the unique ability to utilize existing space to maintain programs and </w:t>
      </w:r>
      <w:r w:rsidR="00543712">
        <w:rPr>
          <w:rFonts w:ascii="Arial" w:hAnsi="Arial" w:cs="Arial"/>
          <w:iCs/>
          <w:color w:val="000000" w:themeColor="text1"/>
          <w:sz w:val="20"/>
        </w:rPr>
        <w:t xml:space="preserve">to </w:t>
      </w:r>
      <w:r w:rsidR="00543712" w:rsidRPr="00543712">
        <w:rPr>
          <w:rFonts w:ascii="Arial" w:hAnsi="Arial" w:cs="Arial"/>
          <w:iCs/>
          <w:color w:val="000000" w:themeColor="text1"/>
          <w:sz w:val="20"/>
        </w:rPr>
        <w:t>accept local students and students</w:t>
      </w:r>
      <w:r w:rsidR="00543712">
        <w:rPr>
          <w:rFonts w:ascii="Arial" w:hAnsi="Arial" w:cs="Arial"/>
          <w:iCs/>
          <w:color w:val="000000" w:themeColor="text1"/>
          <w:sz w:val="20"/>
        </w:rPr>
        <w:t xml:space="preserve"> from neighboring communities</w:t>
      </w:r>
      <w:r w:rsidR="007C761B">
        <w:rPr>
          <w:rFonts w:ascii="Arial" w:hAnsi="Arial" w:cs="Arial"/>
          <w:iCs/>
          <w:color w:val="000000" w:themeColor="text1"/>
          <w:sz w:val="20"/>
        </w:rPr>
        <w:t>.</w:t>
      </w:r>
    </w:p>
    <w:p w14:paraId="4A634E5E" w14:textId="77777777" w:rsidR="00543712" w:rsidRDefault="00543712" w:rsidP="00543712">
      <w:pPr>
        <w:tabs>
          <w:tab w:val="left" w:pos="3600"/>
        </w:tabs>
        <w:jc w:val="both"/>
        <w:rPr>
          <w:rFonts w:ascii="Arial" w:hAnsi="Arial" w:cs="Arial"/>
          <w:iCs/>
          <w:color w:val="000000" w:themeColor="text1"/>
          <w:sz w:val="20"/>
        </w:rPr>
      </w:pPr>
    </w:p>
    <w:p w14:paraId="5ECD0387" w14:textId="7A7B253C" w:rsidR="00543712" w:rsidRDefault="00543712" w:rsidP="00543712">
      <w:pPr>
        <w:tabs>
          <w:tab w:val="left" w:pos="3600"/>
        </w:tabs>
        <w:jc w:val="both"/>
        <w:rPr>
          <w:rFonts w:ascii="Arial" w:hAnsi="Arial" w:cs="Arial"/>
          <w:iCs/>
          <w:color w:val="000000" w:themeColor="text1"/>
          <w:sz w:val="20"/>
        </w:rPr>
      </w:pPr>
      <w:r>
        <w:rPr>
          <w:rFonts w:ascii="Arial" w:hAnsi="Arial" w:cs="Arial"/>
          <w:iCs/>
          <w:color w:val="000000" w:themeColor="text1"/>
          <w:sz w:val="20"/>
        </w:rPr>
        <w:t>Seeing no further discussion by the Commission, Chairman Smith opened the discussion to the public.</w:t>
      </w:r>
    </w:p>
    <w:p w14:paraId="62440CD6" w14:textId="295C5D73" w:rsidR="00543712" w:rsidRDefault="00543712" w:rsidP="00543712">
      <w:pPr>
        <w:pStyle w:val="ListParagraph"/>
        <w:numPr>
          <w:ilvl w:val="0"/>
          <w:numId w:val="31"/>
        </w:numPr>
        <w:tabs>
          <w:tab w:val="left" w:pos="3600"/>
        </w:tabs>
        <w:jc w:val="both"/>
        <w:rPr>
          <w:rFonts w:ascii="Arial" w:hAnsi="Arial" w:cs="Arial"/>
          <w:iCs/>
          <w:color w:val="000000" w:themeColor="text1"/>
          <w:sz w:val="20"/>
        </w:rPr>
      </w:pPr>
      <w:r w:rsidRPr="00543712">
        <w:rPr>
          <w:rFonts w:ascii="Arial" w:hAnsi="Arial" w:cs="Arial"/>
          <w:iCs/>
          <w:color w:val="000000" w:themeColor="text1"/>
          <w:sz w:val="20"/>
        </w:rPr>
        <w:lastRenderedPageBreak/>
        <w:t xml:space="preserve">Steve </w:t>
      </w:r>
      <w:proofErr w:type="spellStart"/>
      <w:r w:rsidRPr="00543712">
        <w:rPr>
          <w:rFonts w:ascii="Arial" w:hAnsi="Arial" w:cs="Arial"/>
          <w:iCs/>
          <w:color w:val="000000" w:themeColor="text1"/>
          <w:sz w:val="20"/>
        </w:rPr>
        <w:t>Stycos</w:t>
      </w:r>
      <w:proofErr w:type="spellEnd"/>
      <w:r w:rsidRPr="00543712">
        <w:rPr>
          <w:rFonts w:ascii="Arial" w:hAnsi="Arial" w:cs="Arial"/>
          <w:iCs/>
          <w:color w:val="000000" w:themeColor="text1"/>
          <w:sz w:val="20"/>
        </w:rPr>
        <w:t xml:space="preserve">, 37 </w:t>
      </w:r>
      <w:proofErr w:type="spellStart"/>
      <w:r w:rsidRPr="00543712">
        <w:rPr>
          <w:rFonts w:ascii="Arial" w:hAnsi="Arial" w:cs="Arial"/>
          <w:iCs/>
          <w:color w:val="000000" w:themeColor="text1"/>
          <w:sz w:val="20"/>
        </w:rPr>
        <w:t>Ferncrest</w:t>
      </w:r>
      <w:proofErr w:type="spellEnd"/>
      <w:r w:rsidRPr="00543712">
        <w:rPr>
          <w:rFonts w:ascii="Arial" w:hAnsi="Arial" w:cs="Arial"/>
          <w:iCs/>
          <w:color w:val="000000" w:themeColor="text1"/>
          <w:sz w:val="20"/>
        </w:rPr>
        <w:t xml:space="preserve"> Avenue; </w:t>
      </w:r>
      <w:r>
        <w:rPr>
          <w:rFonts w:ascii="Arial" w:hAnsi="Arial" w:cs="Arial"/>
          <w:iCs/>
          <w:color w:val="000000" w:themeColor="text1"/>
          <w:sz w:val="20"/>
        </w:rPr>
        <w:t xml:space="preserve">Mr. </w:t>
      </w:r>
      <w:proofErr w:type="spellStart"/>
      <w:r>
        <w:rPr>
          <w:rFonts w:ascii="Arial" w:hAnsi="Arial" w:cs="Arial"/>
          <w:iCs/>
          <w:color w:val="000000" w:themeColor="text1"/>
          <w:sz w:val="20"/>
        </w:rPr>
        <w:t>Stycos</w:t>
      </w:r>
      <w:proofErr w:type="spellEnd"/>
      <w:r>
        <w:rPr>
          <w:rFonts w:ascii="Arial" w:hAnsi="Arial" w:cs="Arial"/>
          <w:iCs/>
          <w:color w:val="000000" w:themeColor="text1"/>
          <w:sz w:val="20"/>
        </w:rPr>
        <w:t xml:space="preserve"> provided comment on the reimbursement rates by RIDE and opposed the proposed expenditure for the charter school.</w:t>
      </w:r>
    </w:p>
    <w:p w14:paraId="12074B71" w14:textId="77777777" w:rsidR="00543712" w:rsidRDefault="00543712" w:rsidP="00543712">
      <w:pPr>
        <w:tabs>
          <w:tab w:val="left" w:pos="3600"/>
        </w:tabs>
        <w:jc w:val="both"/>
        <w:rPr>
          <w:rFonts w:ascii="Arial" w:hAnsi="Arial" w:cs="Arial"/>
          <w:iCs/>
          <w:color w:val="000000" w:themeColor="text1"/>
          <w:sz w:val="20"/>
        </w:rPr>
      </w:pPr>
    </w:p>
    <w:p w14:paraId="54DC673A" w14:textId="3A12F3E4" w:rsidR="00543712" w:rsidRDefault="00543712" w:rsidP="00543712">
      <w:pPr>
        <w:tabs>
          <w:tab w:val="left" w:pos="3600"/>
        </w:tabs>
        <w:jc w:val="both"/>
        <w:rPr>
          <w:rFonts w:ascii="Arial" w:hAnsi="Arial" w:cs="Arial"/>
          <w:iCs/>
          <w:color w:val="000000" w:themeColor="text1"/>
          <w:sz w:val="20"/>
        </w:rPr>
      </w:pPr>
      <w:r>
        <w:rPr>
          <w:rFonts w:ascii="Arial" w:hAnsi="Arial" w:cs="Arial"/>
          <w:iCs/>
          <w:color w:val="000000" w:themeColor="text1"/>
          <w:sz w:val="20"/>
        </w:rPr>
        <w:t xml:space="preserve">Anthony Moretti, </w:t>
      </w:r>
      <w:r w:rsidR="00D522F1">
        <w:rPr>
          <w:rFonts w:ascii="Arial" w:hAnsi="Arial" w:cs="Arial"/>
          <w:iCs/>
          <w:color w:val="000000" w:themeColor="text1"/>
          <w:sz w:val="20"/>
        </w:rPr>
        <w:t>Chief of Staff,</w:t>
      </w:r>
      <w:r>
        <w:rPr>
          <w:rFonts w:ascii="Arial" w:hAnsi="Arial" w:cs="Arial"/>
          <w:iCs/>
          <w:color w:val="000000" w:themeColor="text1"/>
          <w:sz w:val="20"/>
        </w:rPr>
        <w:t xml:space="preserve"> stated that Mayor Hopkins supports all </w:t>
      </w:r>
      <w:r w:rsidR="00D522F1">
        <w:rPr>
          <w:rFonts w:ascii="Arial" w:hAnsi="Arial" w:cs="Arial"/>
          <w:iCs/>
          <w:color w:val="000000" w:themeColor="text1"/>
          <w:sz w:val="20"/>
        </w:rPr>
        <w:t xml:space="preserve">proposed </w:t>
      </w:r>
      <w:r>
        <w:rPr>
          <w:rFonts w:ascii="Arial" w:hAnsi="Arial" w:cs="Arial"/>
          <w:iCs/>
          <w:color w:val="000000" w:themeColor="text1"/>
          <w:sz w:val="20"/>
        </w:rPr>
        <w:t>programs and investments</w:t>
      </w:r>
      <w:r w:rsidR="00D522F1">
        <w:rPr>
          <w:rFonts w:ascii="Arial" w:hAnsi="Arial" w:cs="Arial"/>
          <w:iCs/>
          <w:color w:val="000000" w:themeColor="text1"/>
          <w:sz w:val="20"/>
        </w:rPr>
        <w:t xml:space="preserve"> submitted for reimbursement through RIDE. </w:t>
      </w:r>
    </w:p>
    <w:p w14:paraId="196347C3" w14:textId="77777777" w:rsidR="00D522F1" w:rsidRDefault="00D522F1" w:rsidP="00543712">
      <w:pPr>
        <w:tabs>
          <w:tab w:val="left" w:pos="3600"/>
        </w:tabs>
        <w:jc w:val="both"/>
        <w:rPr>
          <w:rFonts w:ascii="Arial" w:hAnsi="Arial" w:cs="Arial"/>
          <w:iCs/>
          <w:color w:val="000000" w:themeColor="text1"/>
          <w:sz w:val="20"/>
        </w:rPr>
      </w:pPr>
    </w:p>
    <w:p w14:paraId="2D3E508F" w14:textId="77777777" w:rsidR="00D522F1" w:rsidRPr="00C85092" w:rsidRDefault="00D522F1" w:rsidP="00D522F1">
      <w:pPr>
        <w:tabs>
          <w:tab w:val="left" w:pos="3600"/>
        </w:tabs>
        <w:jc w:val="both"/>
        <w:rPr>
          <w:rFonts w:ascii="Arial" w:hAnsi="Arial" w:cs="Arial"/>
          <w:iCs/>
          <w:color w:val="000000" w:themeColor="text1"/>
          <w:sz w:val="20"/>
        </w:rPr>
      </w:pPr>
      <w:r w:rsidRPr="00C85092">
        <w:rPr>
          <w:rFonts w:ascii="Arial" w:hAnsi="Arial" w:cs="Arial"/>
          <w:iCs/>
          <w:color w:val="000000" w:themeColor="text1"/>
          <w:sz w:val="20"/>
        </w:rPr>
        <w:t>There were no members of the public present online, nor in-person to comment on this discussion.</w:t>
      </w:r>
    </w:p>
    <w:p w14:paraId="6862B172" w14:textId="77777777" w:rsidR="00D522F1" w:rsidRDefault="00D522F1" w:rsidP="00543712">
      <w:pPr>
        <w:tabs>
          <w:tab w:val="left" w:pos="3600"/>
        </w:tabs>
        <w:jc w:val="both"/>
        <w:rPr>
          <w:rFonts w:ascii="Arial" w:hAnsi="Arial" w:cs="Arial"/>
          <w:iCs/>
          <w:color w:val="000000" w:themeColor="text1"/>
          <w:sz w:val="20"/>
        </w:rPr>
      </w:pPr>
    </w:p>
    <w:p w14:paraId="4436F147" w14:textId="2D12CC8E" w:rsidR="00D522F1" w:rsidRDefault="00D522F1" w:rsidP="00543712">
      <w:pPr>
        <w:tabs>
          <w:tab w:val="left" w:pos="3600"/>
        </w:tabs>
        <w:jc w:val="both"/>
        <w:rPr>
          <w:rFonts w:ascii="Arial" w:hAnsi="Arial" w:cs="Arial"/>
          <w:iCs/>
          <w:color w:val="000000" w:themeColor="text1"/>
          <w:sz w:val="20"/>
        </w:rPr>
      </w:pPr>
      <w:r>
        <w:rPr>
          <w:rFonts w:ascii="Arial" w:hAnsi="Arial" w:cs="Arial"/>
          <w:iCs/>
          <w:color w:val="000000" w:themeColor="text1"/>
          <w:sz w:val="20"/>
        </w:rPr>
        <w:t xml:space="preserve">Chairman Smith invited a representative from the Department of Public Works to present departmental budget requests. Commissioner Mateus, Director </w:t>
      </w:r>
      <w:r w:rsidR="006B4C2E">
        <w:rPr>
          <w:rFonts w:ascii="Arial" w:hAnsi="Arial" w:cs="Arial"/>
          <w:iCs/>
          <w:color w:val="000000" w:themeColor="text1"/>
          <w:sz w:val="20"/>
        </w:rPr>
        <w:t xml:space="preserve">of Public Works, presented </w:t>
      </w:r>
      <w:r w:rsidR="007C761B">
        <w:rPr>
          <w:rFonts w:ascii="Arial" w:hAnsi="Arial" w:cs="Arial"/>
          <w:iCs/>
          <w:color w:val="000000" w:themeColor="text1"/>
          <w:sz w:val="20"/>
        </w:rPr>
        <w:t xml:space="preserve">such </w:t>
      </w:r>
      <w:r w:rsidR="006B4C2E">
        <w:rPr>
          <w:rFonts w:ascii="Arial" w:hAnsi="Arial" w:cs="Arial"/>
          <w:iCs/>
          <w:color w:val="000000" w:themeColor="text1"/>
          <w:sz w:val="20"/>
        </w:rPr>
        <w:t>requests.</w:t>
      </w:r>
    </w:p>
    <w:p w14:paraId="439E8126" w14:textId="77777777" w:rsidR="006B4C2E" w:rsidRDefault="006B4C2E" w:rsidP="00543712">
      <w:pPr>
        <w:tabs>
          <w:tab w:val="left" w:pos="3600"/>
        </w:tabs>
        <w:jc w:val="both"/>
        <w:rPr>
          <w:rFonts w:ascii="Arial" w:hAnsi="Arial" w:cs="Arial"/>
          <w:iCs/>
          <w:color w:val="000000" w:themeColor="text1"/>
          <w:sz w:val="20"/>
        </w:rPr>
      </w:pPr>
    </w:p>
    <w:p w14:paraId="0DA46E93" w14:textId="25E796A7" w:rsidR="006B4C2E" w:rsidRDefault="006B4C2E" w:rsidP="00543712">
      <w:pPr>
        <w:tabs>
          <w:tab w:val="left" w:pos="3600"/>
        </w:tabs>
        <w:jc w:val="both"/>
        <w:rPr>
          <w:rFonts w:ascii="Arial" w:hAnsi="Arial" w:cs="Arial"/>
          <w:iCs/>
          <w:color w:val="000000" w:themeColor="text1"/>
          <w:sz w:val="20"/>
        </w:rPr>
      </w:pPr>
      <w:r>
        <w:rPr>
          <w:rFonts w:ascii="Arial" w:hAnsi="Arial" w:cs="Arial"/>
          <w:iCs/>
          <w:color w:val="000000" w:themeColor="text1"/>
          <w:sz w:val="20"/>
        </w:rPr>
        <w:t xml:space="preserve">Mr. Frias </w:t>
      </w:r>
      <w:r w:rsidR="007C761B">
        <w:rPr>
          <w:rFonts w:ascii="Arial" w:hAnsi="Arial" w:cs="Arial"/>
          <w:iCs/>
          <w:color w:val="000000" w:themeColor="text1"/>
          <w:sz w:val="20"/>
        </w:rPr>
        <w:t>commented on the budget request regarding</w:t>
      </w:r>
      <w:r>
        <w:rPr>
          <w:rFonts w:ascii="Arial" w:hAnsi="Arial" w:cs="Arial"/>
          <w:iCs/>
          <w:color w:val="000000" w:themeColor="text1"/>
          <w:sz w:val="20"/>
        </w:rPr>
        <w:t xml:space="preserve"> soundproofing the indoor police range, </w:t>
      </w:r>
      <w:r w:rsidR="007C761B">
        <w:rPr>
          <w:rFonts w:ascii="Arial" w:hAnsi="Arial" w:cs="Arial"/>
          <w:iCs/>
          <w:color w:val="000000" w:themeColor="text1"/>
          <w:sz w:val="20"/>
        </w:rPr>
        <w:t>stating</w:t>
      </w:r>
      <w:r>
        <w:rPr>
          <w:rFonts w:ascii="Arial" w:hAnsi="Arial" w:cs="Arial"/>
          <w:iCs/>
          <w:color w:val="000000" w:themeColor="text1"/>
          <w:sz w:val="20"/>
        </w:rPr>
        <w:t xml:space="preserve"> that the </w:t>
      </w:r>
      <w:r w:rsidR="007C761B">
        <w:rPr>
          <w:rFonts w:ascii="Arial" w:hAnsi="Arial" w:cs="Arial"/>
          <w:iCs/>
          <w:color w:val="000000" w:themeColor="text1"/>
          <w:sz w:val="20"/>
        </w:rPr>
        <w:t xml:space="preserve">noise emanating </w:t>
      </w:r>
      <w:r>
        <w:rPr>
          <w:rFonts w:ascii="Arial" w:hAnsi="Arial" w:cs="Arial"/>
          <w:iCs/>
          <w:color w:val="000000" w:themeColor="text1"/>
          <w:sz w:val="20"/>
        </w:rPr>
        <w:t xml:space="preserve">from the range aligns with city </w:t>
      </w:r>
      <w:r w:rsidR="007C761B">
        <w:rPr>
          <w:rFonts w:ascii="Arial" w:hAnsi="Arial" w:cs="Arial"/>
          <w:iCs/>
          <w:color w:val="000000" w:themeColor="text1"/>
          <w:sz w:val="20"/>
        </w:rPr>
        <w:t>standards and regulations</w:t>
      </w:r>
      <w:r>
        <w:rPr>
          <w:rFonts w:ascii="Arial" w:hAnsi="Arial" w:cs="Arial"/>
          <w:iCs/>
          <w:color w:val="000000" w:themeColor="text1"/>
          <w:sz w:val="20"/>
        </w:rPr>
        <w:t xml:space="preserve"> </w:t>
      </w:r>
      <w:r w:rsidR="007C761B">
        <w:rPr>
          <w:rFonts w:ascii="Arial" w:hAnsi="Arial" w:cs="Arial"/>
          <w:iCs/>
          <w:color w:val="000000" w:themeColor="text1"/>
          <w:sz w:val="20"/>
        </w:rPr>
        <w:t>for</w:t>
      </w:r>
      <w:r>
        <w:rPr>
          <w:rFonts w:ascii="Arial" w:hAnsi="Arial" w:cs="Arial"/>
          <w:iCs/>
          <w:color w:val="000000" w:themeColor="text1"/>
          <w:sz w:val="20"/>
        </w:rPr>
        <w:t xml:space="preserve"> sound, not </w:t>
      </w:r>
      <w:r w:rsidR="007C761B">
        <w:rPr>
          <w:rFonts w:ascii="Arial" w:hAnsi="Arial" w:cs="Arial"/>
          <w:iCs/>
          <w:color w:val="000000" w:themeColor="text1"/>
          <w:sz w:val="20"/>
        </w:rPr>
        <w:t>to exceed</w:t>
      </w:r>
      <w:r>
        <w:rPr>
          <w:rFonts w:ascii="Arial" w:hAnsi="Arial" w:cs="Arial"/>
          <w:iCs/>
          <w:color w:val="000000" w:themeColor="text1"/>
          <w:sz w:val="20"/>
        </w:rPr>
        <w:t xml:space="preserve"> </w:t>
      </w:r>
      <w:r w:rsidR="007C761B">
        <w:rPr>
          <w:rFonts w:ascii="Arial" w:hAnsi="Arial" w:cs="Arial"/>
          <w:iCs/>
          <w:color w:val="000000" w:themeColor="text1"/>
          <w:sz w:val="20"/>
        </w:rPr>
        <w:t xml:space="preserve">acceptable </w:t>
      </w:r>
      <w:r>
        <w:rPr>
          <w:rFonts w:ascii="Arial" w:hAnsi="Arial" w:cs="Arial"/>
          <w:iCs/>
          <w:color w:val="000000" w:themeColor="text1"/>
          <w:sz w:val="20"/>
        </w:rPr>
        <w:t>noise levels. Mr. Mateus stated that he believes Mr. Frias to be accurate.</w:t>
      </w:r>
    </w:p>
    <w:p w14:paraId="27F5AF76" w14:textId="77777777" w:rsidR="00846338" w:rsidRDefault="00846338" w:rsidP="00543712">
      <w:pPr>
        <w:tabs>
          <w:tab w:val="left" w:pos="3600"/>
        </w:tabs>
        <w:jc w:val="both"/>
        <w:rPr>
          <w:rFonts w:ascii="Arial" w:hAnsi="Arial" w:cs="Arial"/>
          <w:iCs/>
          <w:color w:val="000000" w:themeColor="text1"/>
          <w:sz w:val="20"/>
        </w:rPr>
      </w:pPr>
    </w:p>
    <w:p w14:paraId="4FF62705" w14:textId="019356E5" w:rsidR="00846338" w:rsidRDefault="00846338" w:rsidP="00543712">
      <w:pPr>
        <w:tabs>
          <w:tab w:val="left" w:pos="3600"/>
        </w:tabs>
        <w:jc w:val="both"/>
        <w:rPr>
          <w:rFonts w:ascii="Arial" w:hAnsi="Arial" w:cs="Arial"/>
          <w:iCs/>
          <w:color w:val="000000" w:themeColor="text1"/>
          <w:sz w:val="20"/>
        </w:rPr>
      </w:pPr>
      <w:r>
        <w:rPr>
          <w:rFonts w:ascii="Arial" w:hAnsi="Arial" w:cs="Arial"/>
          <w:iCs/>
          <w:color w:val="000000" w:themeColor="text1"/>
          <w:sz w:val="20"/>
        </w:rPr>
        <w:t>Mr. Frias inquired about a sewer pump on Plainfield Pike, if sewage capacity is currently being exceeded</w:t>
      </w:r>
      <w:r w:rsidR="007C761B">
        <w:rPr>
          <w:rFonts w:ascii="Arial" w:hAnsi="Arial" w:cs="Arial"/>
          <w:iCs/>
          <w:color w:val="000000" w:themeColor="text1"/>
          <w:sz w:val="20"/>
        </w:rPr>
        <w:t>.</w:t>
      </w:r>
      <w:r>
        <w:rPr>
          <w:rFonts w:ascii="Arial" w:hAnsi="Arial" w:cs="Arial"/>
          <w:iCs/>
          <w:color w:val="000000" w:themeColor="text1"/>
          <w:sz w:val="20"/>
        </w:rPr>
        <w:t xml:space="preserve"> Mr. Mateus confirmed, stating that the sewage pump is currently up to capacity. Mr. Frias inquired about the </w:t>
      </w:r>
      <w:r w:rsidR="007C761B">
        <w:rPr>
          <w:rFonts w:ascii="Arial" w:hAnsi="Arial" w:cs="Arial"/>
          <w:iCs/>
          <w:color w:val="000000" w:themeColor="text1"/>
          <w:sz w:val="20"/>
        </w:rPr>
        <w:t xml:space="preserve">potential </w:t>
      </w:r>
      <w:r>
        <w:rPr>
          <w:rFonts w:ascii="Arial" w:hAnsi="Arial" w:cs="Arial"/>
          <w:iCs/>
          <w:color w:val="000000" w:themeColor="text1"/>
          <w:sz w:val="20"/>
        </w:rPr>
        <w:t>capacity of the</w:t>
      </w:r>
      <w:r w:rsidR="007C761B">
        <w:rPr>
          <w:rFonts w:ascii="Arial" w:hAnsi="Arial" w:cs="Arial"/>
          <w:iCs/>
          <w:color w:val="000000" w:themeColor="text1"/>
          <w:sz w:val="20"/>
        </w:rPr>
        <w:t xml:space="preserve"> proposed</w:t>
      </w:r>
      <w:r>
        <w:rPr>
          <w:rFonts w:ascii="Arial" w:hAnsi="Arial" w:cs="Arial"/>
          <w:iCs/>
          <w:color w:val="000000" w:themeColor="text1"/>
          <w:sz w:val="20"/>
        </w:rPr>
        <w:t xml:space="preserve"> improvements. Mr. Mateus stated that the increase in storage is to accommodate developments of single- and multi-family residential units, unsure of percentage increase</w:t>
      </w:r>
      <w:r w:rsidR="007C761B">
        <w:rPr>
          <w:rFonts w:ascii="Arial" w:hAnsi="Arial" w:cs="Arial"/>
          <w:iCs/>
          <w:color w:val="000000" w:themeColor="text1"/>
          <w:sz w:val="20"/>
        </w:rPr>
        <w:t xml:space="preserve"> off-hand</w:t>
      </w:r>
      <w:r>
        <w:rPr>
          <w:rFonts w:ascii="Arial" w:hAnsi="Arial" w:cs="Arial"/>
          <w:iCs/>
          <w:color w:val="000000" w:themeColor="text1"/>
          <w:sz w:val="20"/>
        </w:rPr>
        <w:t>.</w:t>
      </w:r>
    </w:p>
    <w:p w14:paraId="0C33A6EC" w14:textId="77777777" w:rsidR="00846338" w:rsidRDefault="00846338" w:rsidP="00543712">
      <w:pPr>
        <w:tabs>
          <w:tab w:val="left" w:pos="3600"/>
        </w:tabs>
        <w:jc w:val="both"/>
        <w:rPr>
          <w:rFonts w:ascii="Arial" w:hAnsi="Arial" w:cs="Arial"/>
          <w:iCs/>
          <w:color w:val="000000" w:themeColor="text1"/>
          <w:sz w:val="20"/>
        </w:rPr>
      </w:pPr>
    </w:p>
    <w:p w14:paraId="5F74EEDE" w14:textId="364AD5EF" w:rsidR="0094199D" w:rsidRDefault="00846338" w:rsidP="000F2676">
      <w:pPr>
        <w:tabs>
          <w:tab w:val="left" w:pos="3600"/>
        </w:tabs>
        <w:jc w:val="both"/>
        <w:rPr>
          <w:rFonts w:ascii="Arial" w:hAnsi="Arial" w:cs="Arial"/>
          <w:iCs/>
          <w:color w:val="000000" w:themeColor="text1"/>
          <w:sz w:val="20"/>
        </w:rPr>
      </w:pPr>
      <w:r>
        <w:rPr>
          <w:rFonts w:ascii="Arial" w:hAnsi="Arial" w:cs="Arial"/>
          <w:iCs/>
          <w:color w:val="000000" w:themeColor="text1"/>
          <w:sz w:val="20"/>
        </w:rPr>
        <w:t>Mr. Frias asked about the lifespan of proposed vehicle purchases for DPW facilities management. Mr. Zidelis stated one truck has a potential lifespan of use of twenty years, another with a proposed lifespan of use at approximately eleven years. The city is looking to match the useful life of bonds to assets.</w:t>
      </w:r>
    </w:p>
    <w:p w14:paraId="141C1A60" w14:textId="77777777" w:rsidR="00846338" w:rsidRDefault="00846338" w:rsidP="000F2676">
      <w:pPr>
        <w:tabs>
          <w:tab w:val="left" w:pos="3600"/>
        </w:tabs>
        <w:jc w:val="both"/>
        <w:rPr>
          <w:rFonts w:ascii="Arial" w:hAnsi="Arial" w:cs="Arial"/>
          <w:iCs/>
          <w:color w:val="000000" w:themeColor="text1"/>
          <w:sz w:val="20"/>
        </w:rPr>
      </w:pPr>
    </w:p>
    <w:p w14:paraId="6A941E0D" w14:textId="4F51D0FB" w:rsidR="00846338" w:rsidRDefault="00846338" w:rsidP="000F2676">
      <w:pPr>
        <w:tabs>
          <w:tab w:val="left" w:pos="3600"/>
        </w:tabs>
        <w:jc w:val="both"/>
        <w:rPr>
          <w:rFonts w:ascii="Arial" w:hAnsi="Arial" w:cs="Arial"/>
          <w:iCs/>
          <w:color w:val="000000" w:themeColor="text1"/>
          <w:sz w:val="20"/>
        </w:rPr>
      </w:pPr>
      <w:r>
        <w:rPr>
          <w:rFonts w:ascii="Arial" w:hAnsi="Arial" w:cs="Arial"/>
          <w:iCs/>
          <w:color w:val="000000" w:themeColor="text1"/>
          <w:sz w:val="20"/>
        </w:rPr>
        <w:t>Seeing no further discussion by the Commission, Chairman Smith opened the discussion to the public.</w:t>
      </w:r>
    </w:p>
    <w:p w14:paraId="64DC3C07" w14:textId="261AAE2B" w:rsidR="00846338" w:rsidRDefault="00846338" w:rsidP="00846338">
      <w:pPr>
        <w:pStyle w:val="ListParagraph"/>
        <w:numPr>
          <w:ilvl w:val="0"/>
          <w:numId w:val="31"/>
        </w:numPr>
        <w:tabs>
          <w:tab w:val="left" w:pos="3600"/>
        </w:tabs>
        <w:jc w:val="both"/>
        <w:rPr>
          <w:rFonts w:ascii="Arial" w:hAnsi="Arial" w:cs="Arial"/>
          <w:iCs/>
          <w:color w:val="000000" w:themeColor="text1"/>
          <w:sz w:val="20"/>
        </w:rPr>
      </w:pPr>
      <w:r w:rsidRPr="00846338">
        <w:rPr>
          <w:rFonts w:ascii="Arial" w:hAnsi="Arial" w:cs="Arial"/>
          <w:iCs/>
          <w:color w:val="000000" w:themeColor="text1"/>
          <w:sz w:val="20"/>
        </w:rPr>
        <w:t xml:space="preserve">Steve </w:t>
      </w:r>
      <w:proofErr w:type="spellStart"/>
      <w:r w:rsidRPr="00846338">
        <w:rPr>
          <w:rFonts w:ascii="Arial" w:hAnsi="Arial" w:cs="Arial"/>
          <w:iCs/>
          <w:color w:val="000000" w:themeColor="text1"/>
          <w:sz w:val="20"/>
        </w:rPr>
        <w:t>Stycos</w:t>
      </w:r>
      <w:proofErr w:type="spellEnd"/>
      <w:r w:rsidRPr="00846338">
        <w:rPr>
          <w:rFonts w:ascii="Arial" w:hAnsi="Arial" w:cs="Arial"/>
          <w:iCs/>
          <w:color w:val="000000" w:themeColor="text1"/>
          <w:sz w:val="20"/>
        </w:rPr>
        <w:t xml:space="preserve">, 37 </w:t>
      </w:r>
      <w:proofErr w:type="spellStart"/>
      <w:r w:rsidRPr="00846338">
        <w:rPr>
          <w:rFonts w:ascii="Arial" w:hAnsi="Arial" w:cs="Arial"/>
          <w:iCs/>
          <w:color w:val="000000" w:themeColor="text1"/>
          <w:sz w:val="20"/>
        </w:rPr>
        <w:t>Ferncrest</w:t>
      </w:r>
      <w:proofErr w:type="spellEnd"/>
      <w:r w:rsidRPr="00846338">
        <w:rPr>
          <w:rFonts w:ascii="Arial" w:hAnsi="Arial" w:cs="Arial"/>
          <w:iCs/>
          <w:color w:val="000000" w:themeColor="text1"/>
          <w:sz w:val="20"/>
        </w:rPr>
        <w:t xml:space="preserve"> Avenue; Mr. </w:t>
      </w:r>
      <w:proofErr w:type="spellStart"/>
      <w:r w:rsidRPr="00846338">
        <w:rPr>
          <w:rFonts w:ascii="Arial" w:hAnsi="Arial" w:cs="Arial"/>
          <w:iCs/>
          <w:color w:val="000000" w:themeColor="text1"/>
          <w:sz w:val="20"/>
        </w:rPr>
        <w:t>Stycos</w:t>
      </w:r>
      <w:proofErr w:type="spellEnd"/>
      <w:r w:rsidR="00D22F9B">
        <w:rPr>
          <w:rFonts w:ascii="Arial" w:hAnsi="Arial" w:cs="Arial"/>
          <w:iCs/>
          <w:color w:val="000000" w:themeColor="text1"/>
          <w:sz w:val="20"/>
        </w:rPr>
        <w:t xml:space="preserve"> inquired about a line item from the proposed CPD budget. Mr. </w:t>
      </w:r>
      <w:proofErr w:type="spellStart"/>
      <w:r w:rsidR="00D22F9B">
        <w:rPr>
          <w:rFonts w:ascii="Arial" w:hAnsi="Arial" w:cs="Arial"/>
          <w:iCs/>
          <w:color w:val="000000" w:themeColor="text1"/>
          <w:sz w:val="20"/>
        </w:rPr>
        <w:t>Stycos</w:t>
      </w:r>
      <w:proofErr w:type="spellEnd"/>
      <w:r w:rsidR="00D22F9B">
        <w:rPr>
          <w:rFonts w:ascii="Arial" w:hAnsi="Arial" w:cs="Arial"/>
          <w:iCs/>
          <w:color w:val="000000" w:themeColor="text1"/>
          <w:sz w:val="20"/>
        </w:rPr>
        <w:t xml:space="preserve"> inquired about proposed improvements to the police station as a leased building, specifically HVAC system updates.</w:t>
      </w:r>
    </w:p>
    <w:p w14:paraId="3CCA1DDB" w14:textId="77777777" w:rsidR="00D22F9B" w:rsidRDefault="00D22F9B" w:rsidP="00D22F9B">
      <w:pPr>
        <w:tabs>
          <w:tab w:val="left" w:pos="3600"/>
        </w:tabs>
        <w:jc w:val="both"/>
        <w:rPr>
          <w:rFonts w:ascii="Arial" w:hAnsi="Arial" w:cs="Arial"/>
          <w:iCs/>
          <w:color w:val="000000" w:themeColor="text1"/>
          <w:sz w:val="20"/>
        </w:rPr>
      </w:pPr>
    </w:p>
    <w:p w14:paraId="0AA04652" w14:textId="0F1AFE98" w:rsidR="00D22F9B" w:rsidRDefault="00D22F9B" w:rsidP="00D22F9B">
      <w:pPr>
        <w:tabs>
          <w:tab w:val="left" w:pos="3600"/>
        </w:tabs>
        <w:jc w:val="both"/>
        <w:rPr>
          <w:rFonts w:ascii="Arial" w:hAnsi="Arial" w:cs="Arial"/>
          <w:iCs/>
          <w:color w:val="000000" w:themeColor="text1"/>
          <w:sz w:val="20"/>
        </w:rPr>
      </w:pPr>
      <w:r>
        <w:rPr>
          <w:rFonts w:ascii="Arial" w:hAnsi="Arial" w:cs="Arial"/>
          <w:iCs/>
          <w:color w:val="000000" w:themeColor="text1"/>
          <w:sz w:val="20"/>
        </w:rPr>
        <w:t xml:space="preserve">Mr. Mateus responded, stating that the final payment of the leased property is proposed for 2026, </w:t>
      </w:r>
      <w:r w:rsidR="007C761B">
        <w:rPr>
          <w:rFonts w:ascii="Arial" w:hAnsi="Arial" w:cs="Arial"/>
          <w:iCs/>
          <w:color w:val="000000" w:themeColor="text1"/>
          <w:sz w:val="20"/>
        </w:rPr>
        <w:t xml:space="preserve">ending </w:t>
      </w:r>
      <w:r>
        <w:rPr>
          <w:rFonts w:ascii="Arial" w:hAnsi="Arial" w:cs="Arial"/>
          <w:iCs/>
          <w:color w:val="000000" w:themeColor="text1"/>
          <w:sz w:val="20"/>
        </w:rPr>
        <w:t xml:space="preserve">the existing lease, in which the property would be owned by the city. Mr. Zidelis stated that maintenance and improvements have been the responsibility of the city for </w:t>
      </w:r>
      <w:proofErr w:type="gramStart"/>
      <w:r>
        <w:rPr>
          <w:rFonts w:ascii="Arial" w:hAnsi="Arial" w:cs="Arial"/>
          <w:iCs/>
          <w:color w:val="000000" w:themeColor="text1"/>
          <w:sz w:val="20"/>
        </w:rPr>
        <w:t>a period of time</w:t>
      </w:r>
      <w:proofErr w:type="gramEnd"/>
      <w:r>
        <w:rPr>
          <w:rFonts w:ascii="Arial" w:hAnsi="Arial" w:cs="Arial"/>
          <w:iCs/>
          <w:color w:val="000000" w:themeColor="text1"/>
          <w:sz w:val="20"/>
        </w:rPr>
        <w:t>, per the existing lease agreement. Asst. City Solicitor</w:t>
      </w:r>
      <w:r w:rsidR="00D10755">
        <w:rPr>
          <w:rFonts w:ascii="Arial" w:hAnsi="Arial" w:cs="Arial"/>
          <w:iCs/>
          <w:color w:val="000000" w:themeColor="text1"/>
          <w:sz w:val="20"/>
        </w:rPr>
        <w:t xml:space="preserve"> </w:t>
      </w:r>
      <w:r>
        <w:rPr>
          <w:rFonts w:ascii="Arial" w:hAnsi="Arial" w:cs="Arial"/>
          <w:iCs/>
          <w:color w:val="000000" w:themeColor="text1"/>
          <w:sz w:val="20"/>
        </w:rPr>
        <w:t xml:space="preserve">Steve </w:t>
      </w:r>
      <w:proofErr w:type="spellStart"/>
      <w:r>
        <w:rPr>
          <w:rFonts w:ascii="Arial" w:hAnsi="Arial" w:cs="Arial"/>
          <w:iCs/>
          <w:color w:val="000000" w:themeColor="text1"/>
          <w:sz w:val="20"/>
        </w:rPr>
        <w:t>Marsella</w:t>
      </w:r>
      <w:proofErr w:type="spellEnd"/>
      <w:r>
        <w:rPr>
          <w:rFonts w:ascii="Arial" w:hAnsi="Arial" w:cs="Arial"/>
          <w:iCs/>
          <w:color w:val="000000" w:themeColor="text1"/>
          <w:sz w:val="20"/>
        </w:rPr>
        <w:t xml:space="preserve"> stated that the city has been required to maintain the facility per the lease agreement and until purchase finalization. </w:t>
      </w:r>
    </w:p>
    <w:p w14:paraId="2BFBC75C" w14:textId="77777777" w:rsidR="00D22F9B" w:rsidRDefault="00D22F9B" w:rsidP="00D22F9B">
      <w:pPr>
        <w:tabs>
          <w:tab w:val="left" w:pos="3600"/>
        </w:tabs>
        <w:jc w:val="both"/>
        <w:rPr>
          <w:rFonts w:ascii="Arial" w:hAnsi="Arial" w:cs="Arial"/>
          <w:iCs/>
          <w:color w:val="000000" w:themeColor="text1"/>
          <w:sz w:val="20"/>
        </w:rPr>
      </w:pPr>
    </w:p>
    <w:p w14:paraId="04A5FF61" w14:textId="62A38F23" w:rsidR="00D22F9B" w:rsidRDefault="00D22F9B" w:rsidP="00D22F9B">
      <w:pPr>
        <w:tabs>
          <w:tab w:val="left" w:pos="3600"/>
        </w:tabs>
        <w:jc w:val="both"/>
        <w:rPr>
          <w:rFonts w:ascii="Arial" w:hAnsi="Arial" w:cs="Arial"/>
          <w:iCs/>
          <w:color w:val="000000" w:themeColor="text1"/>
          <w:sz w:val="20"/>
        </w:rPr>
      </w:pPr>
      <w:r w:rsidRPr="00C85092">
        <w:rPr>
          <w:rFonts w:ascii="Arial" w:hAnsi="Arial" w:cs="Arial"/>
          <w:iCs/>
          <w:color w:val="000000" w:themeColor="text1"/>
          <w:sz w:val="20"/>
        </w:rPr>
        <w:t xml:space="preserve">There were no </w:t>
      </w:r>
      <w:r>
        <w:rPr>
          <w:rFonts w:ascii="Arial" w:hAnsi="Arial" w:cs="Arial"/>
          <w:iCs/>
          <w:color w:val="000000" w:themeColor="text1"/>
          <w:sz w:val="20"/>
        </w:rPr>
        <w:t xml:space="preserve">other </w:t>
      </w:r>
      <w:r w:rsidRPr="00C85092">
        <w:rPr>
          <w:rFonts w:ascii="Arial" w:hAnsi="Arial" w:cs="Arial"/>
          <w:iCs/>
          <w:color w:val="000000" w:themeColor="text1"/>
          <w:sz w:val="20"/>
        </w:rPr>
        <w:t>members of the public present online, nor in-person to comment on this discussion.</w:t>
      </w:r>
    </w:p>
    <w:p w14:paraId="129E5E92" w14:textId="77777777" w:rsidR="00D22F9B" w:rsidRDefault="00D22F9B" w:rsidP="00D22F9B">
      <w:pPr>
        <w:tabs>
          <w:tab w:val="left" w:pos="3600"/>
        </w:tabs>
        <w:jc w:val="both"/>
        <w:rPr>
          <w:rFonts w:ascii="Arial" w:hAnsi="Arial" w:cs="Arial"/>
          <w:iCs/>
          <w:color w:val="000000" w:themeColor="text1"/>
          <w:sz w:val="20"/>
        </w:rPr>
      </w:pPr>
    </w:p>
    <w:p w14:paraId="4AAA5C5C" w14:textId="4305E491" w:rsidR="00D22F9B" w:rsidRDefault="00D10755" w:rsidP="00D22F9B">
      <w:pPr>
        <w:tabs>
          <w:tab w:val="left" w:pos="3600"/>
        </w:tabs>
        <w:jc w:val="both"/>
        <w:rPr>
          <w:rFonts w:ascii="Arial" w:hAnsi="Arial" w:cs="Arial"/>
          <w:iCs/>
          <w:color w:val="000000" w:themeColor="text1"/>
          <w:sz w:val="20"/>
        </w:rPr>
      </w:pPr>
      <w:r>
        <w:rPr>
          <w:rFonts w:ascii="Arial" w:hAnsi="Arial" w:cs="Arial"/>
          <w:iCs/>
          <w:color w:val="000000" w:themeColor="text1"/>
          <w:sz w:val="20"/>
        </w:rPr>
        <w:t>Chairman Smith invited a representative from the Parks and Recreation Department to present departmental capital budget requests.</w:t>
      </w:r>
    </w:p>
    <w:p w14:paraId="2D79E32E" w14:textId="77777777" w:rsidR="00D10755" w:rsidRDefault="00D10755" w:rsidP="00D22F9B">
      <w:pPr>
        <w:tabs>
          <w:tab w:val="left" w:pos="3600"/>
        </w:tabs>
        <w:jc w:val="both"/>
        <w:rPr>
          <w:rFonts w:ascii="Arial" w:hAnsi="Arial" w:cs="Arial"/>
          <w:iCs/>
          <w:color w:val="000000" w:themeColor="text1"/>
          <w:sz w:val="20"/>
        </w:rPr>
      </w:pPr>
    </w:p>
    <w:p w14:paraId="69A4A3BE" w14:textId="5670CA7D" w:rsidR="00D10755" w:rsidRDefault="00D10755" w:rsidP="00D22F9B">
      <w:pPr>
        <w:tabs>
          <w:tab w:val="left" w:pos="3600"/>
        </w:tabs>
        <w:jc w:val="both"/>
        <w:rPr>
          <w:rFonts w:ascii="Arial" w:hAnsi="Arial" w:cs="Arial"/>
          <w:iCs/>
          <w:color w:val="000000" w:themeColor="text1"/>
          <w:sz w:val="20"/>
        </w:rPr>
      </w:pPr>
      <w:r>
        <w:rPr>
          <w:rFonts w:ascii="Arial" w:hAnsi="Arial" w:cs="Arial"/>
          <w:iCs/>
          <w:color w:val="000000" w:themeColor="text1"/>
          <w:sz w:val="20"/>
        </w:rPr>
        <w:t xml:space="preserve">Director Ray </w:t>
      </w:r>
      <w:proofErr w:type="spellStart"/>
      <w:r>
        <w:rPr>
          <w:rFonts w:ascii="Arial" w:hAnsi="Arial" w:cs="Arial"/>
          <w:iCs/>
          <w:color w:val="000000" w:themeColor="text1"/>
          <w:sz w:val="20"/>
        </w:rPr>
        <w:t>Tessaglia</w:t>
      </w:r>
      <w:proofErr w:type="spellEnd"/>
      <w:r>
        <w:rPr>
          <w:rFonts w:ascii="Arial" w:hAnsi="Arial" w:cs="Arial"/>
          <w:iCs/>
          <w:color w:val="000000" w:themeColor="text1"/>
          <w:sz w:val="20"/>
        </w:rPr>
        <w:t xml:space="preserve"> presented the department’s capital budget requests.</w:t>
      </w:r>
    </w:p>
    <w:p w14:paraId="7F94C176" w14:textId="77777777" w:rsidR="00D10755" w:rsidRDefault="00D10755" w:rsidP="00D22F9B">
      <w:pPr>
        <w:tabs>
          <w:tab w:val="left" w:pos="3600"/>
        </w:tabs>
        <w:jc w:val="both"/>
        <w:rPr>
          <w:rFonts w:ascii="Arial" w:hAnsi="Arial" w:cs="Arial"/>
          <w:iCs/>
          <w:color w:val="000000" w:themeColor="text1"/>
          <w:sz w:val="20"/>
        </w:rPr>
      </w:pPr>
    </w:p>
    <w:p w14:paraId="002A03B5" w14:textId="321B1487" w:rsidR="00D10755" w:rsidRPr="00D22F9B" w:rsidRDefault="00D10755" w:rsidP="00D22F9B">
      <w:pPr>
        <w:tabs>
          <w:tab w:val="left" w:pos="3600"/>
        </w:tabs>
        <w:jc w:val="both"/>
        <w:rPr>
          <w:rFonts w:ascii="Arial" w:hAnsi="Arial" w:cs="Arial"/>
          <w:iCs/>
          <w:color w:val="000000" w:themeColor="text1"/>
          <w:sz w:val="20"/>
        </w:rPr>
      </w:pPr>
      <w:r>
        <w:rPr>
          <w:rFonts w:ascii="Arial" w:hAnsi="Arial" w:cs="Arial"/>
          <w:iCs/>
          <w:color w:val="000000" w:themeColor="text1"/>
          <w:sz w:val="20"/>
        </w:rPr>
        <w:t xml:space="preserve">Commissioner Frias inquired about the demand for a dog park in the city. Mr. </w:t>
      </w:r>
      <w:proofErr w:type="spellStart"/>
      <w:r>
        <w:rPr>
          <w:rFonts w:ascii="Arial" w:hAnsi="Arial" w:cs="Arial"/>
          <w:iCs/>
          <w:color w:val="000000" w:themeColor="text1"/>
          <w:sz w:val="20"/>
        </w:rPr>
        <w:t>Tessaglia</w:t>
      </w:r>
      <w:proofErr w:type="spellEnd"/>
      <w:r>
        <w:rPr>
          <w:rFonts w:ascii="Arial" w:hAnsi="Arial" w:cs="Arial"/>
          <w:iCs/>
          <w:color w:val="000000" w:themeColor="text1"/>
          <w:sz w:val="20"/>
        </w:rPr>
        <w:t xml:space="preserve"> stated that there was not a daily demand for a dog park.</w:t>
      </w:r>
    </w:p>
    <w:p w14:paraId="195A7541" w14:textId="77777777" w:rsidR="00846338" w:rsidRDefault="00846338" w:rsidP="00846338">
      <w:pPr>
        <w:pStyle w:val="ListParagraph"/>
        <w:tabs>
          <w:tab w:val="left" w:pos="3600"/>
        </w:tabs>
        <w:ind w:left="2160"/>
        <w:jc w:val="both"/>
        <w:rPr>
          <w:rFonts w:ascii="Arial" w:hAnsi="Arial" w:cs="Arial"/>
          <w:iCs/>
          <w:color w:val="00B050"/>
          <w:sz w:val="20"/>
        </w:rPr>
      </w:pPr>
    </w:p>
    <w:p w14:paraId="04ECF4B7" w14:textId="77777777" w:rsidR="007C761B" w:rsidRDefault="00D10755" w:rsidP="00D10755">
      <w:pPr>
        <w:tabs>
          <w:tab w:val="left" w:pos="3600"/>
        </w:tabs>
        <w:jc w:val="both"/>
        <w:rPr>
          <w:rFonts w:ascii="Arial" w:hAnsi="Arial" w:cs="Arial"/>
          <w:iCs/>
          <w:color w:val="000000" w:themeColor="text1"/>
          <w:sz w:val="20"/>
        </w:rPr>
      </w:pPr>
      <w:r>
        <w:rPr>
          <w:rFonts w:ascii="Arial" w:hAnsi="Arial" w:cs="Arial"/>
          <w:iCs/>
          <w:color w:val="000000" w:themeColor="text1"/>
          <w:sz w:val="20"/>
        </w:rPr>
        <w:t xml:space="preserve">Seeing no further discussion by the Commission, Chairman Smith opened the discussion to the public. </w:t>
      </w:r>
    </w:p>
    <w:p w14:paraId="4518DC00" w14:textId="77777777" w:rsidR="007C761B" w:rsidRDefault="007C761B" w:rsidP="00D10755">
      <w:pPr>
        <w:tabs>
          <w:tab w:val="left" w:pos="3600"/>
        </w:tabs>
        <w:jc w:val="both"/>
        <w:rPr>
          <w:rFonts w:ascii="Arial" w:hAnsi="Arial" w:cs="Arial"/>
          <w:iCs/>
          <w:color w:val="000000" w:themeColor="text1"/>
          <w:sz w:val="20"/>
        </w:rPr>
      </w:pPr>
    </w:p>
    <w:p w14:paraId="13D4693A" w14:textId="1174B38D" w:rsidR="00D10755" w:rsidRDefault="00D10755" w:rsidP="00D10755">
      <w:pPr>
        <w:tabs>
          <w:tab w:val="left" w:pos="3600"/>
        </w:tabs>
        <w:jc w:val="both"/>
        <w:rPr>
          <w:rFonts w:ascii="Arial" w:hAnsi="Arial" w:cs="Arial"/>
          <w:iCs/>
          <w:color w:val="000000" w:themeColor="text1"/>
          <w:sz w:val="20"/>
        </w:rPr>
      </w:pPr>
      <w:r w:rsidRPr="00C85092">
        <w:rPr>
          <w:rFonts w:ascii="Arial" w:hAnsi="Arial" w:cs="Arial"/>
          <w:iCs/>
          <w:color w:val="000000" w:themeColor="text1"/>
          <w:sz w:val="20"/>
        </w:rPr>
        <w:t>There were no members of the public present online, nor in-person to comment on this discussion.</w:t>
      </w:r>
    </w:p>
    <w:p w14:paraId="24F42FDF" w14:textId="77777777" w:rsidR="00D10755" w:rsidRDefault="00D10755" w:rsidP="00D10755">
      <w:pPr>
        <w:tabs>
          <w:tab w:val="left" w:pos="3600"/>
        </w:tabs>
        <w:jc w:val="both"/>
        <w:rPr>
          <w:rFonts w:ascii="Arial" w:hAnsi="Arial" w:cs="Arial"/>
          <w:iCs/>
          <w:color w:val="000000" w:themeColor="text1"/>
          <w:sz w:val="20"/>
        </w:rPr>
      </w:pPr>
    </w:p>
    <w:p w14:paraId="323B71FE" w14:textId="4C16243A" w:rsidR="00D10755" w:rsidRDefault="00D10755" w:rsidP="00D10755">
      <w:pPr>
        <w:tabs>
          <w:tab w:val="left" w:pos="3600"/>
        </w:tabs>
        <w:jc w:val="both"/>
        <w:rPr>
          <w:rFonts w:ascii="Arial" w:hAnsi="Arial" w:cs="Arial"/>
          <w:iCs/>
          <w:color w:val="000000" w:themeColor="text1"/>
          <w:sz w:val="20"/>
        </w:rPr>
      </w:pPr>
      <w:r>
        <w:rPr>
          <w:rFonts w:ascii="Arial" w:hAnsi="Arial" w:cs="Arial"/>
          <w:iCs/>
          <w:color w:val="000000" w:themeColor="text1"/>
          <w:sz w:val="20"/>
        </w:rPr>
        <w:t xml:space="preserve">Mr. Zidelis presented the budget requests for the IT and Library </w:t>
      </w:r>
      <w:r w:rsidR="00DA6233">
        <w:rPr>
          <w:rFonts w:ascii="Arial" w:hAnsi="Arial" w:cs="Arial"/>
          <w:iCs/>
          <w:color w:val="000000" w:themeColor="text1"/>
          <w:sz w:val="20"/>
        </w:rPr>
        <w:t>Departments, respectively.</w:t>
      </w:r>
    </w:p>
    <w:p w14:paraId="1CB36E12" w14:textId="77777777" w:rsidR="00DA6233" w:rsidRDefault="00DA6233" w:rsidP="00D10755">
      <w:pPr>
        <w:tabs>
          <w:tab w:val="left" w:pos="3600"/>
        </w:tabs>
        <w:jc w:val="both"/>
        <w:rPr>
          <w:rFonts w:ascii="Arial" w:hAnsi="Arial" w:cs="Arial"/>
          <w:iCs/>
          <w:color w:val="000000" w:themeColor="text1"/>
          <w:sz w:val="20"/>
        </w:rPr>
      </w:pPr>
    </w:p>
    <w:p w14:paraId="21079EE9" w14:textId="77777777" w:rsidR="007C761B" w:rsidRDefault="00DA6233" w:rsidP="00DA6233">
      <w:pPr>
        <w:tabs>
          <w:tab w:val="left" w:pos="3600"/>
        </w:tabs>
        <w:jc w:val="both"/>
        <w:rPr>
          <w:rFonts w:ascii="Arial" w:hAnsi="Arial" w:cs="Arial"/>
          <w:iCs/>
          <w:color w:val="000000" w:themeColor="text1"/>
          <w:sz w:val="20"/>
        </w:rPr>
      </w:pPr>
      <w:r>
        <w:rPr>
          <w:rFonts w:ascii="Arial" w:hAnsi="Arial" w:cs="Arial"/>
          <w:iCs/>
          <w:color w:val="000000" w:themeColor="text1"/>
          <w:sz w:val="20"/>
        </w:rPr>
        <w:t>Seeing no discussion by the Commission, Chairman Smith opened the discussion to the public.</w:t>
      </w:r>
    </w:p>
    <w:p w14:paraId="7EF9D957" w14:textId="77777777" w:rsidR="007C761B" w:rsidRDefault="007C761B" w:rsidP="00DA6233">
      <w:pPr>
        <w:tabs>
          <w:tab w:val="left" w:pos="3600"/>
        </w:tabs>
        <w:jc w:val="both"/>
        <w:rPr>
          <w:rFonts w:ascii="Arial" w:hAnsi="Arial" w:cs="Arial"/>
          <w:iCs/>
          <w:color w:val="000000" w:themeColor="text1"/>
          <w:sz w:val="20"/>
        </w:rPr>
      </w:pPr>
    </w:p>
    <w:p w14:paraId="5673D581" w14:textId="5213ED58" w:rsidR="00D10755" w:rsidRDefault="00DA6233" w:rsidP="00D10755">
      <w:pPr>
        <w:tabs>
          <w:tab w:val="left" w:pos="3600"/>
        </w:tabs>
        <w:jc w:val="both"/>
        <w:rPr>
          <w:rFonts w:ascii="Arial" w:hAnsi="Arial" w:cs="Arial"/>
          <w:iCs/>
          <w:color w:val="000000" w:themeColor="text1"/>
          <w:sz w:val="20"/>
        </w:rPr>
      </w:pPr>
      <w:r w:rsidRPr="00C85092">
        <w:rPr>
          <w:rFonts w:ascii="Arial" w:hAnsi="Arial" w:cs="Arial"/>
          <w:iCs/>
          <w:color w:val="000000" w:themeColor="text1"/>
          <w:sz w:val="20"/>
        </w:rPr>
        <w:t>There were no members of the public present online, nor in-person to comment on this discussion.</w:t>
      </w:r>
    </w:p>
    <w:p w14:paraId="59CE584F" w14:textId="0A9DFF62" w:rsidR="00DA6233" w:rsidRDefault="00DA6233" w:rsidP="00DA6233">
      <w:pPr>
        <w:tabs>
          <w:tab w:val="left" w:pos="3600"/>
        </w:tabs>
        <w:jc w:val="both"/>
        <w:rPr>
          <w:rFonts w:ascii="Arial" w:hAnsi="Arial" w:cs="Arial"/>
          <w:iCs/>
          <w:color w:val="000000" w:themeColor="text1"/>
          <w:sz w:val="20"/>
        </w:rPr>
      </w:pPr>
      <w:r w:rsidRPr="00DA6233">
        <w:rPr>
          <w:rFonts w:ascii="Arial" w:hAnsi="Arial" w:cs="Arial"/>
          <w:iCs/>
          <w:color w:val="000000" w:themeColor="text1"/>
          <w:sz w:val="20"/>
        </w:rPr>
        <w:lastRenderedPageBreak/>
        <w:t>Commissioner Frias</w:t>
      </w:r>
      <w:r>
        <w:rPr>
          <w:rFonts w:ascii="Arial" w:hAnsi="Arial" w:cs="Arial"/>
          <w:iCs/>
          <w:color w:val="000000" w:themeColor="text1"/>
          <w:sz w:val="20"/>
        </w:rPr>
        <w:t xml:space="preserve"> reiterated that capital budget requests concerned tangible improvements, as opposed to operating expenses, inconsistent with the charter. Mr. Frias proposed an amendment to the budget; to remove the professional development request from the school department section of the capital plan. </w:t>
      </w:r>
    </w:p>
    <w:p w14:paraId="44368AF4" w14:textId="77777777" w:rsidR="00DA6233" w:rsidRDefault="00DA6233" w:rsidP="00DA6233">
      <w:pPr>
        <w:tabs>
          <w:tab w:val="left" w:pos="3600"/>
        </w:tabs>
        <w:jc w:val="both"/>
        <w:rPr>
          <w:rFonts w:ascii="Arial" w:hAnsi="Arial" w:cs="Arial"/>
          <w:iCs/>
          <w:color w:val="000000" w:themeColor="text1"/>
          <w:sz w:val="20"/>
        </w:rPr>
      </w:pPr>
    </w:p>
    <w:p w14:paraId="18EDCE98" w14:textId="09703091" w:rsidR="00DA6233" w:rsidRDefault="00DA6233" w:rsidP="00DA6233">
      <w:pPr>
        <w:tabs>
          <w:tab w:val="left" w:pos="3600"/>
        </w:tabs>
        <w:jc w:val="both"/>
        <w:rPr>
          <w:rFonts w:ascii="Arial" w:hAnsi="Arial" w:cs="Arial"/>
          <w:iCs/>
          <w:color w:val="000000" w:themeColor="text1"/>
          <w:sz w:val="20"/>
        </w:rPr>
      </w:pPr>
      <w:r>
        <w:rPr>
          <w:rFonts w:ascii="Arial" w:hAnsi="Arial" w:cs="Arial"/>
          <w:iCs/>
          <w:color w:val="000000" w:themeColor="text1"/>
          <w:sz w:val="20"/>
        </w:rPr>
        <w:t xml:space="preserve">Upon motion made by Mr. Frias, and seconded by Mr. </w:t>
      </w:r>
      <w:proofErr w:type="spellStart"/>
      <w:r>
        <w:rPr>
          <w:rFonts w:ascii="Arial" w:hAnsi="Arial" w:cs="Arial"/>
          <w:iCs/>
          <w:color w:val="000000" w:themeColor="text1"/>
          <w:sz w:val="20"/>
        </w:rPr>
        <w:t>Exter</w:t>
      </w:r>
      <w:proofErr w:type="spellEnd"/>
      <w:r>
        <w:rPr>
          <w:rFonts w:ascii="Arial" w:hAnsi="Arial" w:cs="Arial"/>
          <w:iCs/>
          <w:color w:val="000000" w:themeColor="text1"/>
          <w:sz w:val="20"/>
        </w:rPr>
        <w:t xml:space="preserve">, the City Plan Commission voted </w:t>
      </w:r>
      <w:r w:rsidRPr="005E2ADB">
        <w:rPr>
          <w:rFonts w:ascii="Arial" w:hAnsi="Arial" w:cs="Arial"/>
          <w:i/>
          <w:color w:val="000000" w:themeColor="text1"/>
          <w:sz w:val="20"/>
        </w:rPr>
        <w:t>(7-1)</w:t>
      </w:r>
      <w:r>
        <w:rPr>
          <w:rFonts w:ascii="Arial" w:hAnsi="Arial" w:cs="Arial"/>
          <w:iCs/>
          <w:color w:val="000000" w:themeColor="text1"/>
          <w:sz w:val="20"/>
        </w:rPr>
        <w:t xml:space="preserve"> to remove the professional development request from the capital plan. Mr. Barbieri opposed the amendment.</w:t>
      </w:r>
    </w:p>
    <w:p w14:paraId="1DCD8298" w14:textId="77777777" w:rsidR="00DA6233" w:rsidRDefault="00DA6233" w:rsidP="00DA6233">
      <w:pPr>
        <w:tabs>
          <w:tab w:val="left" w:pos="3600"/>
        </w:tabs>
        <w:jc w:val="both"/>
        <w:rPr>
          <w:rFonts w:ascii="Arial" w:hAnsi="Arial" w:cs="Arial"/>
          <w:iCs/>
          <w:color w:val="000000" w:themeColor="text1"/>
          <w:sz w:val="20"/>
        </w:rPr>
      </w:pPr>
    </w:p>
    <w:p w14:paraId="5BBA9CF6" w14:textId="00AE39FF" w:rsidR="00DA6233" w:rsidRDefault="00DA6233" w:rsidP="00DA6233">
      <w:pPr>
        <w:tabs>
          <w:tab w:val="left" w:pos="3600"/>
        </w:tabs>
        <w:jc w:val="both"/>
        <w:rPr>
          <w:rFonts w:ascii="Arial" w:hAnsi="Arial" w:cs="Arial"/>
          <w:iCs/>
          <w:color w:val="000000" w:themeColor="text1"/>
          <w:sz w:val="20"/>
        </w:rPr>
      </w:pPr>
      <w:r>
        <w:rPr>
          <w:rFonts w:ascii="Arial" w:hAnsi="Arial" w:cs="Arial"/>
          <w:iCs/>
          <w:color w:val="000000" w:themeColor="text1"/>
          <w:sz w:val="20"/>
        </w:rPr>
        <w:t xml:space="preserve">Mr. Frias proposed a second amendment to the budget; to delete the item on the AES school building. </w:t>
      </w:r>
    </w:p>
    <w:p w14:paraId="4E90E823" w14:textId="77777777" w:rsidR="00DA6233" w:rsidRDefault="00DA6233" w:rsidP="00DA6233">
      <w:pPr>
        <w:tabs>
          <w:tab w:val="left" w:pos="3600"/>
        </w:tabs>
        <w:jc w:val="both"/>
        <w:rPr>
          <w:rFonts w:ascii="Arial" w:hAnsi="Arial" w:cs="Arial"/>
          <w:iCs/>
          <w:color w:val="000000" w:themeColor="text1"/>
          <w:sz w:val="20"/>
        </w:rPr>
      </w:pPr>
    </w:p>
    <w:p w14:paraId="5DF2ECF4" w14:textId="7E159941" w:rsidR="00DA6233" w:rsidRDefault="00DA6233" w:rsidP="00DA6233">
      <w:pPr>
        <w:tabs>
          <w:tab w:val="left" w:pos="3600"/>
        </w:tabs>
        <w:jc w:val="both"/>
        <w:rPr>
          <w:rFonts w:ascii="Arial" w:hAnsi="Arial" w:cs="Arial"/>
          <w:iCs/>
          <w:color w:val="000000" w:themeColor="text1"/>
          <w:sz w:val="20"/>
        </w:rPr>
      </w:pPr>
      <w:r>
        <w:rPr>
          <w:rFonts w:ascii="Arial" w:hAnsi="Arial" w:cs="Arial"/>
          <w:iCs/>
          <w:color w:val="000000" w:themeColor="text1"/>
          <w:sz w:val="20"/>
        </w:rPr>
        <w:t xml:space="preserve">Mr. Barbieri </w:t>
      </w:r>
      <w:r w:rsidR="003E5C68">
        <w:rPr>
          <w:rFonts w:ascii="Arial" w:hAnsi="Arial" w:cs="Arial"/>
          <w:iCs/>
          <w:color w:val="000000" w:themeColor="text1"/>
          <w:sz w:val="20"/>
        </w:rPr>
        <w:t xml:space="preserve">opposed the amendment, </w:t>
      </w:r>
      <w:r>
        <w:rPr>
          <w:rFonts w:ascii="Arial" w:hAnsi="Arial" w:cs="Arial"/>
          <w:iCs/>
          <w:color w:val="000000" w:themeColor="text1"/>
          <w:sz w:val="20"/>
        </w:rPr>
        <w:t>stat</w:t>
      </w:r>
      <w:r w:rsidR="003E5C68">
        <w:rPr>
          <w:rFonts w:ascii="Arial" w:hAnsi="Arial" w:cs="Arial"/>
          <w:iCs/>
          <w:color w:val="000000" w:themeColor="text1"/>
          <w:sz w:val="20"/>
        </w:rPr>
        <w:t>ing</w:t>
      </w:r>
      <w:r>
        <w:rPr>
          <w:rFonts w:ascii="Arial" w:hAnsi="Arial" w:cs="Arial"/>
          <w:iCs/>
          <w:color w:val="000000" w:themeColor="text1"/>
          <w:sz w:val="20"/>
        </w:rPr>
        <w:t xml:space="preserve"> that </w:t>
      </w:r>
      <w:r w:rsidR="003E5C68">
        <w:rPr>
          <w:rFonts w:ascii="Arial" w:hAnsi="Arial" w:cs="Arial"/>
          <w:iCs/>
          <w:color w:val="000000" w:themeColor="text1"/>
          <w:sz w:val="20"/>
        </w:rPr>
        <w:t>the programs offered are important for Cranston students.</w:t>
      </w:r>
    </w:p>
    <w:p w14:paraId="682DC747" w14:textId="77777777" w:rsidR="003E5C68" w:rsidRDefault="003E5C68" w:rsidP="00DA6233">
      <w:pPr>
        <w:tabs>
          <w:tab w:val="left" w:pos="3600"/>
        </w:tabs>
        <w:jc w:val="both"/>
        <w:rPr>
          <w:rFonts w:ascii="Arial" w:hAnsi="Arial" w:cs="Arial"/>
          <w:iCs/>
          <w:color w:val="000000" w:themeColor="text1"/>
          <w:sz w:val="20"/>
        </w:rPr>
      </w:pPr>
    </w:p>
    <w:p w14:paraId="029E836E" w14:textId="33261EAA" w:rsidR="003E5C68" w:rsidRDefault="003E5C68" w:rsidP="00DA6233">
      <w:pPr>
        <w:tabs>
          <w:tab w:val="left" w:pos="3600"/>
        </w:tabs>
        <w:jc w:val="both"/>
        <w:rPr>
          <w:rFonts w:ascii="Arial" w:hAnsi="Arial" w:cs="Arial"/>
          <w:iCs/>
          <w:color w:val="000000" w:themeColor="text1"/>
          <w:sz w:val="20"/>
        </w:rPr>
      </w:pPr>
      <w:r>
        <w:rPr>
          <w:rFonts w:ascii="Arial" w:hAnsi="Arial" w:cs="Arial"/>
          <w:iCs/>
          <w:color w:val="000000" w:themeColor="text1"/>
          <w:sz w:val="20"/>
        </w:rPr>
        <w:t>Ms. Mancini inquired about the return on investment of the proposed improvement. Mr. Frias reiterated previous comments made about the Laborer’s Union potentially purchasing and maintaining the property.</w:t>
      </w:r>
    </w:p>
    <w:p w14:paraId="15BE5B77" w14:textId="77777777" w:rsidR="003E5C68" w:rsidRDefault="003E5C68" w:rsidP="00DA6233">
      <w:pPr>
        <w:tabs>
          <w:tab w:val="left" w:pos="3600"/>
        </w:tabs>
        <w:jc w:val="both"/>
        <w:rPr>
          <w:rFonts w:ascii="Arial" w:hAnsi="Arial" w:cs="Arial"/>
          <w:iCs/>
          <w:color w:val="000000" w:themeColor="text1"/>
          <w:sz w:val="20"/>
        </w:rPr>
      </w:pPr>
    </w:p>
    <w:p w14:paraId="1EB1782E" w14:textId="3D5A7EDF" w:rsidR="00DA6233" w:rsidRDefault="00DA6233" w:rsidP="00DA6233">
      <w:pPr>
        <w:tabs>
          <w:tab w:val="left" w:pos="3600"/>
        </w:tabs>
        <w:jc w:val="both"/>
        <w:rPr>
          <w:rFonts w:ascii="Arial" w:hAnsi="Arial" w:cs="Arial"/>
          <w:iCs/>
          <w:color w:val="000000" w:themeColor="text1"/>
          <w:sz w:val="20"/>
        </w:rPr>
      </w:pPr>
      <w:r>
        <w:rPr>
          <w:rFonts w:ascii="Arial" w:hAnsi="Arial" w:cs="Arial"/>
          <w:iCs/>
          <w:color w:val="000000" w:themeColor="text1"/>
          <w:sz w:val="20"/>
        </w:rPr>
        <w:t xml:space="preserve">Upon motion made by Mr. Frias, and seconded by Ms. Lanphear, the City Plan Commission voted </w:t>
      </w:r>
      <w:r w:rsidR="003E5C68" w:rsidRPr="005E2ADB">
        <w:rPr>
          <w:rFonts w:ascii="Arial" w:hAnsi="Arial" w:cs="Arial"/>
          <w:i/>
          <w:color w:val="000000" w:themeColor="text1"/>
          <w:sz w:val="20"/>
        </w:rPr>
        <w:t>(4-4)</w:t>
      </w:r>
      <w:r w:rsidR="003E5C68">
        <w:rPr>
          <w:rFonts w:ascii="Arial" w:hAnsi="Arial" w:cs="Arial"/>
          <w:iCs/>
          <w:color w:val="000000" w:themeColor="text1"/>
          <w:sz w:val="20"/>
        </w:rPr>
        <w:t xml:space="preserve"> to delete the item on the AES school building. Chairman Smith, Mr. Mateus, Mr. Barbieri, and Mr. Zidelis opposed the amendment.</w:t>
      </w:r>
      <w:r w:rsidR="00280F51">
        <w:rPr>
          <w:rFonts w:ascii="Arial" w:hAnsi="Arial" w:cs="Arial"/>
          <w:iCs/>
          <w:color w:val="000000" w:themeColor="text1"/>
          <w:sz w:val="20"/>
        </w:rPr>
        <w:t xml:space="preserve"> The motion fail</w:t>
      </w:r>
      <w:r w:rsidR="007C761B">
        <w:rPr>
          <w:rFonts w:ascii="Arial" w:hAnsi="Arial" w:cs="Arial"/>
          <w:iCs/>
          <w:color w:val="000000" w:themeColor="text1"/>
          <w:sz w:val="20"/>
        </w:rPr>
        <w:t>ed</w:t>
      </w:r>
      <w:r w:rsidR="00280F51">
        <w:rPr>
          <w:rFonts w:ascii="Arial" w:hAnsi="Arial" w:cs="Arial"/>
          <w:iCs/>
          <w:color w:val="000000" w:themeColor="text1"/>
          <w:sz w:val="20"/>
        </w:rPr>
        <w:t>.</w:t>
      </w:r>
    </w:p>
    <w:p w14:paraId="4ABA0D75" w14:textId="77777777" w:rsidR="003E5C68" w:rsidRDefault="003E5C68" w:rsidP="00DA6233">
      <w:pPr>
        <w:tabs>
          <w:tab w:val="left" w:pos="3600"/>
        </w:tabs>
        <w:jc w:val="both"/>
        <w:rPr>
          <w:rFonts w:ascii="Arial" w:hAnsi="Arial" w:cs="Arial"/>
          <w:iCs/>
          <w:color w:val="000000" w:themeColor="text1"/>
          <w:sz w:val="20"/>
        </w:rPr>
      </w:pPr>
    </w:p>
    <w:p w14:paraId="332BC755" w14:textId="5532C9DC" w:rsidR="003E5C68" w:rsidRDefault="003E5C68" w:rsidP="00DA6233">
      <w:pPr>
        <w:tabs>
          <w:tab w:val="left" w:pos="3600"/>
        </w:tabs>
        <w:jc w:val="both"/>
        <w:rPr>
          <w:rFonts w:ascii="Arial" w:hAnsi="Arial" w:cs="Arial"/>
          <w:iCs/>
          <w:color w:val="000000" w:themeColor="text1"/>
          <w:sz w:val="20"/>
        </w:rPr>
      </w:pPr>
      <w:r>
        <w:rPr>
          <w:rFonts w:ascii="Arial" w:hAnsi="Arial" w:cs="Arial"/>
          <w:iCs/>
          <w:color w:val="000000" w:themeColor="text1"/>
          <w:sz w:val="20"/>
        </w:rPr>
        <w:t xml:space="preserve">Mr. Frias suggested a motion to approve </w:t>
      </w:r>
      <w:r w:rsidR="007C761B">
        <w:rPr>
          <w:rFonts w:ascii="Arial" w:hAnsi="Arial" w:cs="Arial"/>
          <w:iCs/>
          <w:color w:val="000000" w:themeColor="text1"/>
          <w:sz w:val="20"/>
        </w:rPr>
        <w:t>all</w:t>
      </w:r>
      <w:r>
        <w:rPr>
          <w:rFonts w:ascii="Arial" w:hAnsi="Arial" w:cs="Arial"/>
          <w:iCs/>
          <w:color w:val="000000" w:themeColor="text1"/>
          <w:sz w:val="20"/>
        </w:rPr>
        <w:t xml:space="preserve"> the remaining items in the school budget except the charter school and the professional development items</w:t>
      </w:r>
      <w:r w:rsidR="00280F51">
        <w:rPr>
          <w:rFonts w:ascii="Arial" w:hAnsi="Arial" w:cs="Arial"/>
          <w:iCs/>
          <w:color w:val="000000" w:themeColor="text1"/>
          <w:sz w:val="20"/>
        </w:rPr>
        <w:t xml:space="preserve"> following the tie vote.</w:t>
      </w:r>
    </w:p>
    <w:p w14:paraId="42D93A45" w14:textId="77777777" w:rsidR="00280F51" w:rsidRDefault="00280F51" w:rsidP="00DA6233">
      <w:pPr>
        <w:tabs>
          <w:tab w:val="left" w:pos="3600"/>
        </w:tabs>
        <w:jc w:val="both"/>
        <w:rPr>
          <w:rFonts w:ascii="Arial" w:hAnsi="Arial" w:cs="Arial"/>
          <w:iCs/>
          <w:color w:val="000000" w:themeColor="text1"/>
          <w:sz w:val="20"/>
        </w:rPr>
      </w:pPr>
    </w:p>
    <w:p w14:paraId="4564CA3F" w14:textId="298ED2D0" w:rsidR="00280F51" w:rsidRDefault="00280F51" w:rsidP="00DA6233">
      <w:pPr>
        <w:tabs>
          <w:tab w:val="left" w:pos="3600"/>
        </w:tabs>
        <w:jc w:val="both"/>
        <w:rPr>
          <w:rFonts w:ascii="Arial" w:hAnsi="Arial" w:cs="Arial"/>
          <w:iCs/>
          <w:color w:val="000000" w:themeColor="text1"/>
          <w:sz w:val="20"/>
        </w:rPr>
      </w:pPr>
      <w:r>
        <w:rPr>
          <w:rFonts w:ascii="Arial" w:hAnsi="Arial" w:cs="Arial"/>
          <w:iCs/>
          <w:color w:val="000000" w:themeColor="text1"/>
          <w:sz w:val="20"/>
        </w:rPr>
        <w:t>Mr. Frias proposed a motion to approve the school department budget</w:t>
      </w:r>
      <w:r w:rsidR="007C761B">
        <w:rPr>
          <w:rFonts w:ascii="Arial" w:hAnsi="Arial" w:cs="Arial"/>
          <w:iCs/>
          <w:color w:val="000000" w:themeColor="text1"/>
          <w:sz w:val="20"/>
        </w:rPr>
        <w:t xml:space="preserve"> as proposed, sans </w:t>
      </w:r>
      <w:r>
        <w:rPr>
          <w:rFonts w:ascii="Arial" w:hAnsi="Arial" w:cs="Arial"/>
          <w:iCs/>
          <w:color w:val="000000" w:themeColor="text1"/>
          <w:sz w:val="20"/>
        </w:rPr>
        <w:t>the charter school item.</w:t>
      </w:r>
    </w:p>
    <w:p w14:paraId="5EEF114E" w14:textId="77777777" w:rsidR="00280F51" w:rsidRDefault="00280F51" w:rsidP="00DA6233">
      <w:pPr>
        <w:tabs>
          <w:tab w:val="left" w:pos="3600"/>
        </w:tabs>
        <w:jc w:val="both"/>
        <w:rPr>
          <w:rFonts w:ascii="Arial" w:hAnsi="Arial" w:cs="Arial"/>
          <w:iCs/>
          <w:color w:val="000000" w:themeColor="text1"/>
          <w:sz w:val="20"/>
        </w:rPr>
      </w:pPr>
    </w:p>
    <w:p w14:paraId="0869D572" w14:textId="74DAD61F" w:rsidR="00280F51" w:rsidRDefault="00280F51" w:rsidP="00DA6233">
      <w:pPr>
        <w:tabs>
          <w:tab w:val="left" w:pos="3600"/>
        </w:tabs>
        <w:jc w:val="both"/>
        <w:rPr>
          <w:rFonts w:ascii="Arial" w:hAnsi="Arial" w:cs="Arial"/>
          <w:iCs/>
          <w:color w:val="000000" w:themeColor="text1"/>
          <w:sz w:val="20"/>
        </w:rPr>
      </w:pPr>
      <w:r>
        <w:rPr>
          <w:rFonts w:ascii="Arial" w:hAnsi="Arial" w:cs="Arial"/>
          <w:iCs/>
          <w:color w:val="000000" w:themeColor="text1"/>
          <w:sz w:val="20"/>
        </w:rPr>
        <w:t xml:space="preserve">Upon motion made by Mr. Frias, and seconded by Mr. </w:t>
      </w:r>
      <w:proofErr w:type="spellStart"/>
      <w:r>
        <w:rPr>
          <w:rFonts w:ascii="Arial" w:hAnsi="Arial" w:cs="Arial"/>
          <w:iCs/>
          <w:color w:val="000000" w:themeColor="text1"/>
          <w:sz w:val="20"/>
        </w:rPr>
        <w:t>Exter</w:t>
      </w:r>
      <w:proofErr w:type="spellEnd"/>
      <w:r>
        <w:rPr>
          <w:rFonts w:ascii="Arial" w:hAnsi="Arial" w:cs="Arial"/>
          <w:iCs/>
          <w:color w:val="000000" w:themeColor="text1"/>
          <w:sz w:val="20"/>
        </w:rPr>
        <w:t xml:space="preserve">, the City Plan Commission voted </w:t>
      </w:r>
      <w:r w:rsidRPr="005E2ADB">
        <w:rPr>
          <w:rFonts w:ascii="Arial" w:hAnsi="Arial" w:cs="Arial"/>
          <w:i/>
          <w:color w:val="000000" w:themeColor="text1"/>
          <w:sz w:val="20"/>
        </w:rPr>
        <w:t>(5-3)</w:t>
      </w:r>
      <w:r>
        <w:rPr>
          <w:rFonts w:ascii="Arial" w:hAnsi="Arial" w:cs="Arial"/>
          <w:iCs/>
          <w:color w:val="000000" w:themeColor="text1"/>
          <w:sz w:val="20"/>
        </w:rPr>
        <w:t xml:space="preserve"> to approve the school department budget, sans the item regarding the AES school building. Chairman Smith, Mr. Barbieri, and Mr. Zidelis voted nay.</w:t>
      </w:r>
    </w:p>
    <w:p w14:paraId="07D2E99F" w14:textId="77777777" w:rsidR="00280F51" w:rsidRDefault="00280F51" w:rsidP="00DA6233">
      <w:pPr>
        <w:tabs>
          <w:tab w:val="left" w:pos="3600"/>
        </w:tabs>
        <w:jc w:val="both"/>
        <w:rPr>
          <w:rFonts w:ascii="Arial" w:hAnsi="Arial" w:cs="Arial"/>
          <w:iCs/>
          <w:color w:val="000000" w:themeColor="text1"/>
          <w:sz w:val="20"/>
        </w:rPr>
      </w:pPr>
    </w:p>
    <w:p w14:paraId="14145C92" w14:textId="27D58805" w:rsidR="00280F51" w:rsidRDefault="00280F51" w:rsidP="00DA6233">
      <w:pPr>
        <w:tabs>
          <w:tab w:val="left" w:pos="3600"/>
        </w:tabs>
        <w:jc w:val="both"/>
        <w:rPr>
          <w:rFonts w:ascii="Arial" w:hAnsi="Arial" w:cs="Arial"/>
          <w:iCs/>
          <w:color w:val="000000" w:themeColor="text1"/>
          <w:sz w:val="20"/>
        </w:rPr>
      </w:pPr>
      <w:r>
        <w:rPr>
          <w:rFonts w:ascii="Arial" w:hAnsi="Arial" w:cs="Arial"/>
          <w:iCs/>
          <w:color w:val="000000" w:themeColor="text1"/>
          <w:sz w:val="20"/>
        </w:rPr>
        <w:t>Mr. Frias proposed a motion to remove the line item on the engineering police shooting range.</w:t>
      </w:r>
    </w:p>
    <w:p w14:paraId="21B7A41E" w14:textId="77777777" w:rsidR="00966F9A" w:rsidRDefault="00966F9A" w:rsidP="00DA6233">
      <w:pPr>
        <w:tabs>
          <w:tab w:val="left" w:pos="3600"/>
        </w:tabs>
        <w:jc w:val="both"/>
        <w:rPr>
          <w:rFonts w:ascii="Arial" w:hAnsi="Arial" w:cs="Arial"/>
          <w:iCs/>
          <w:color w:val="000000" w:themeColor="text1"/>
          <w:sz w:val="20"/>
        </w:rPr>
      </w:pPr>
    </w:p>
    <w:p w14:paraId="6C3D06AB" w14:textId="4DAD57F4" w:rsidR="00966F9A" w:rsidRDefault="00966F9A" w:rsidP="00DA6233">
      <w:pPr>
        <w:tabs>
          <w:tab w:val="left" w:pos="3600"/>
        </w:tabs>
        <w:jc w:val="both"/>
        <w:rPr>
          <w:rFonts w:ascii="Arial" w:hAnsi="Arial" w:cs="Arial"/>
          <w:iCs/>
          <w:color w:val="000000" w:themeColor="text1"/>
          <w:sz w:val="20"/>
        </w:rPr>
      </w:pPr>
      <w:r>
        <w:rPr>
          <w:rFonts w:ascii="Arial" w:hAnsi="Arial" w:cs="Arial"/>
          <w:iCs/>
          <w:color w:val="000000" w:themeColor="text1"/>
          <w:sz w:val="20"/>
        </w:rPr>
        <w:t>Mr. Barbieri and Chairman Smith dissented.</w:t>
      </w:r>
    </w:p>
    <w:p w14:paraId="534D5035" w14:textId="77777777" w:rsidR="00280F51" w:rsidRDefault="00280F51" w:rsidP="00DA6233">
      <w:pPr>
        <w:tabs>
          <w:tab w:val="left" w:pos="3600"/>
        </w:tabs>
        <w:jc w:val="both"/>
        <w:rPr>
          <w:rFonts w:ascii="Arial" w:hAnsi="Arial" w:cs="Arial"/>
          <w:iCs/>
          <w:color w:val="000000" w:themeColor="text1"/>
          <w:sz w:val="20"/>
        </w:rPr>
      </w:pPr>
    </w:p>
    <w:p w14:paraId="36F9518F" w14:textId="57767B46" w:rsidR="00280F51" w:rsidRDefault="00280F51" w:rsidP="00DA6233">
      <w:pPr>
        <w:tabs>
          <w:tab w:val="left" w:pos="3600"/>
        </w:tabs>
        <w:jc w:val="both"/>
        <w:rPr>
          <w:rFonts w:ascii="Arial" w:hAnsi="Arial" w:cs="Arial"/>
          <w:iCs/>
          <w:color w:val="000000" w:themeColor="text1"/>
          <w:sz w:val="20"/>
        </w:rPr>
      </w:pPr>
      <w:r>
        <w:rPr>
          <w:rFonts w:ascii="Arial" w:hAnsi="Arial" w:cs="Arial"/>
          <w:iCs/>
          <w:color w:val="000000" w:themeColor="text1"/>
          <w:sz w:val="20"/>
        </w:rPr>
        <w:t xml:space="preserve">Upon motion made by Mr. Frias, and seconded by Mr. </w:t>
      </w:r>
      <w:proofErr w:type="spellStart"/>
      <w:r>
        <w:rPr>
          <w:rFonts w:ascii="Arial" w:hAnsi="Arial" w:cs="Arial"/>
          <w:iCs/>
          <w:color w:val="000000" w:themeColor="text1"/>
          <w:sz w:val="20"/>
        </w:rPr>
        <w:t>Exter</w:t>
      </w:r>
      <w:proofErr w:type="spellEnd"/>
      <w:r>
        <w:rPr>
          <w:rFonts w:ascii="Arial" w:hAnsi="Arial" w:cs="Arial"/>
          <w:iCs/>
          <w:color w:val="000000" w:themeColor="text1"/>
          <w:sz w:val="20"/>
        </w:rPr>
        <w:t>, the City Plan Commission voted</w:t>
      </w:r>
      <w:r w:rsidR="00966F9A">
        <w:rPr>
          <w:rFonts w:ascii="Arial" w:hAnsi="Arial" w:cs="Arial"/>
          <w:iCs/>
          <w:color w:val="000000" w:themeColor="text1"/>
          <w:sz w:val="20"/>
        </w:rPr>
        <w:t xml:space="preserve"> </w:t>
      </w:r>
      <w:r w:rsidR="00966F9A" w:rsidRPr="005E2ADB">
        <w:rPr>
          <w:rFonts w:ascii="Arial" w:hAnsi="Arial" w:cs="Arial"/>
          <w:i/>
          <w:color w:val="000000" w:themeColor="text1"/>
          <w:sz w:val="20"/>
        </w:rPr>
        <w:t xml:space="preserve">(5-3) </w:t>
      </w:r>
      <w:r w:rsidR="00966F9A">
        <w:rPr>
          <w:rFonts w:ascii="Arial" w:hAnsi="Arial" w:cs="Arial"/>
          <w:iCs/>
          <w:color w:val="000000" w:themeColor="text1"/>
          <w:sz w:val="20"/>
        </w:rPr>
        <w:t>to remove the line item on the engineering police shooting range from the Department of Public Works capital improvements requests. Ms. Mancini, Mr. Barbieri, and Chairman Smith opposed.</w:t>
      </w:r>
    </w:p>
    <w:p w14:paraId="638C76AB" w14:textId="77777777" w:rsidR="00DA6233" w:rsidRDefault="00DA6233" w:rsidP="00DA6233">
      <w:pPr>
        <w:tabs>
          <w:tab w:val="left" w:pos="3600"/>
        </w:tabs>
        <w:jc w:val="both"/>
        <w:rPr>
          <w:rFonts w:ascii="Arial" w:hAnsi="Arial" w:cs="Arial"/>
          <w:iCs/>
          <w:color w:val="000000" w:themeColor="text1"/>
          <w:sz w:val="20"/>
        </w:rPr>
      </w:pPr>
    </w:p>
    <w:p w14:paraId="544E4B5B" w14:textId="06F5F6F4" w:rsidR="00966F9A" w:rsidRPr="00966F9A" w:rsidRDefault="00966F9A" w:rsidP="009F0806">
      <w:pPr>
        <w:tabs>
          <w:tab w:val="left" w:pos="3600"/>
        </w:tabs>
        <w:jc w:val="both"/>
        <w:rPr>
          <w:rFonts w:ascii="Arial" w:hAnsi="Arial" w:cs="Arial"/>
          <w:iCs/>
          <w:color w:val="000000" w:themeColor="text1"/>
          <w:sz w:val="20"/>
        </w:rPr>
      </w:pPr>
      <w:r w:rsidRPr="00966F9A">
        <w:rPr>
          <w:rFonts w:ascii="Arial" w:hAnsi="Arial" w:cs="Arial"/>
          <w:iCs/>
          <w:color w:val="000000" w:themeColor="text1"/>
          <w:sz w:val="20"/>
        </w:rPr>
        <w:t>Mr. Frias proposed an amendment to remove the training facility item from the Fire Department’s respective capital budget requests.</w:t>
      </w:r>
    </w:p>
    <w:p w14:paraId="64B6DFF7" w14:textId="77777777" w:rsidR="00966F9A" w:rsidRPr="00966F9A" w:rsidRDefault="00966F9A" w:rsidP="009F0806">
      <w:pPr>
        <w:tabs>
          <w:tab w:val="left" w:pos="3600"/>
        </w:tabs>
        <w:jc w:val="both"/>
        <w:rPr>
          <w:rFonts w:ascii="Arial" w:hAnsi="Arial" w:cs="Arial"/>
          <w:iCs/>
          <w:color w:val="000000" w:themeColor="text1"/>
          <w:sz w:val="20"/>
        </w:rPr>
      </w:pPr>
    </w:p>
    <w:p w14:paraId="5B4E86D0" w14:textId="0C7E4B7C" w:rsidR="00966F9A" w:rsidRPr="00966F9A" w:rsidRDefault="00966F9A" w:rsidP="009F0806">
      <w:pPr>
        <w:tabs>
          <w:tab w:val="left" w:pos="3600"/>
        </w:tabs>
        <w:jc w:val="both"/>
        <w:rPr>
          <w:rFonts w:ascii="Arial" w:hAnsi="Arial" w:cs="Arial"/>
          <w:iCs/>
          <w:color w:val="000000" w:themeColor="text1"/>
          <w:sz w:val="20"/>
        </w:rPr>
      </w:pPr>
      <w:r w:rsidRPr="00966F9A">
        <w:rPr>
          <w:rFonts w:ascii="Arial" w:hAnsi="Arial" w:cs="Arial"/>
          <w:iCs/>
          <w:color w:val="000000" w:themeColor="text1"/>
          <w:sz w:val="20"/>
        </w:rPr>
        <w:t>Upon motion made by Mr. Frias, and seconded by Mr. Zidelis, the City Plan Commission voted</w:t>
      </w:r>
      <w:r w:rsidR="00D95F48">
        <w:rPr>
          <w:rFonts w:ascii="Arial" w:hAnsi="Arial" w:cs="Arial"/>
          <w:iCs/>
          <w:color w:val="000000" w:themeColor="text1"/>
          <w:sz w:val="20"/>
        </w:rPr>
        <w:t xml:space="preserve"> </w:t>
      </w:r>
      <w:r w:rsidR="00D95F48" w:rsidRPr="00C85092">
        <w:rPr>
          <w:rFonts w:ascii="Arial" w:hAnsi="Arial" w:cs="Arial"/>
          <w:iCs/>
          <w:color w:val="000000" w:themeColor="text1"/>
          <w:sz w:val="20"/>
        </w:rPr>
        <w:t>unanimously</w:t>
      </w:r>
      <w:r w:rsidRPr="00966F9A">
        <w:rPr>
          <w:rFonts w:ascii="Arial" w:hAnsi="Arial" w:cs="Arial"/>
          <w:iCs/>
          <w:color w:val="000000" w:themeColor="text1"/>
          <w:sz w:val="20"/>
        </w:rPr>
        <w:t xml:space="preserve"> </w:t>
      </w:r>
      <w:r w:rsidRPr="005E2ADB">
        <w:rPr>
          <w:rFonts w:ascii="Arial" w:hAnsi="Arial" w:cs="Arial"/>
          <w:i/>
          <w:color w:val="000000" w:themeColor="text1"/>
          <w:sz w:val="20"/>
        </w:rPr>
        <w:t>(8-0)</w:t>
      </w:r>
      <w:r w:rsidRPr="00966F9A">
        <w:rPr>
          <w:rFonts w:ascii="Arial" w:hAnsi="Arial" w:cs="Arial"/>
          <w:iCs/>
          <w:color w:val="000000" w:themeColor="text1"/>
          <w:sz w:val="20"/>
        </w:rPr>
        <w:t xml:space="preserve"> to remove the training facility item from the Fire Department’s capital budget request.</w:t>
      </w:r>
    </w:p>
    <w:p w14:paraId="02828EE4" w14:textId="77777777" w:rsidR="00DC1531" w:rsidRPr="00966F9A" w:rsidRDefault="00DC1531" w:rsidP="009F0806">
      <w:pPr>
        <w:tabs>
          <w:tab w:val="left" w:pos="3600"/>
        </w:tabs>
        <w:jc w:val="both"/>
        <w:rPr>
          <w:rFonts w:ascii="Arial" w:hAnsi="Arial" w:cs="Arial"/>
          <w:iCs/>
          <w:color w:val="000000" w:themeColor="text1"/>
          <w:sz w:val="20"/>
        </w:rPr>
      </w:pPr>
    </w:p>
    <w:p w14:paraId="08111934" w14:textId="2F621592" w:rsidR="00966F9A" w:rsidRPr="00966F9A" w:rsidRDefault="00966F9A" w:rsidP="009F0806">
      <w:pPr>
        <w:tabs>
          <w:tab w:val="left" w:pos="3600"/>
        </w:tabs>
        <w:jc w:val="both"/>
        <w:rPr>
          <w:rFonts w:ascii="Arial" w:hAnsi="Arial" w:cs="Arial"/>
          <w:iCs/>
          <w:color w:val="000000" w:themeColor="text1"/>
          <w:sz w:val="20"/>
        </w:rPr>
      </w:pPr>
      <w:r w:rsidRPr="00966F9A">
        <w:rPr>
          <w:rFonts w:ascii="Arial" w:hAnsi="Arial" w:cs="Arial"/>
          <w:iCs/>
          <w:color w:val="000000" w:themeColor="text1"/>
          <w:sz w:val="20"/>
        </w:rPr>
        <w:t>Mr. Frias proposed a motion to remove the dog park item from the Parks and Recreation Department’s capital budget request.</w:t>
      </w:r>
    </w:p>
    <w:p w14:paraId="3A9EE637" w14:textId="2E4CB490" w:rsidR="00DC1531" w:rsidRPr="00966F9A" w:rsidRDefault="00DC1531" w:rsidP="009F0806">
      <w:pPr>
        <w:tabs>
          <w:tab w:val="left" w:pos="3600"/>
        </w:tabs>
        <w:jc w:val="both"/>
        <w:rPr>
          <w:rFonts w:ascii="Arial" w:hAnsi="Arial" w:cs="Arial"/>
          <w:iCs/>
          <w:color w:val="000000" w:themeColor="text1"/>
          <w:sz w:val="20"/>
        </w:rPr>
      </w:pPr>
    </w:p>
    <w:p w14:paraId="325672A3" w14:textId="7EDA4C04" w:rsidR="00966F9A" w:rsidRPr="00966F9A" w:rsidRDefault="00966F9A" w:rsidP="00966F9A">
      <w:pPr>
        <w:tabs>
          <w:tab w:val="left" w:pos="3600"/>
        </w:tabs>
        <w:jc w:val="both"/>
        <w:rPr>
          <w:rFonts w:ascii="Arial" w:hAnsi="Arial" w:cs="Arial"/>
          <w:iCs/>
          <w:color w:val="000000" w:themeColor="text1"/>
          <w:sz w:val="20"/>
        </w:rPr>
      </w:pPr>
      <w:r w:rsidRPr="00966F9A">
        <w:rPr>
          <w:rFonts w:ascii="Arial" w:hAnsi="Arial" w:cs="Arial"/>
          <w:iCs/>
          <w:color w:val="000000" w:themeColor="text1"/>
          <w:sz w:val="20"/>
        </w:rPr>
        <w:t xml:space="preserve">Upon motion made by Mr. Frias, and seconded by Mr. Zidelis, the City Plan Commission voted </w:t>
      </w:r>
      <w:r w:rsidR="00D95F48" w:rsidRPr="00C85092">
        <w:rPr>
          <w:rFonts w:ascii="Arial" w:hAnsi="Arial" w:cs="Arial"/>
          <w:iCs/>
          <w:color w:val="000000" w:themeColor="text1"/>
          <w:sz w:val="20"/>
        </w:rPr>
        <w:t>unanimously</w:t>
      </w:r>
      <w:r w:rsidR="00D95F48">
        <w:rPr>
          <w:rFonts w:ascii="Arial" w:hAnsi="Arial" w:cs="Arial"/>
          <w:i/>
          <w:color w:val="000000" w:themeColor="text1"/>
          <w:sz w:val="20"/>
        </w:rPr>
        <w:t xml:space="preserve"> </w:t>
      </w:r>
      <w:r w:rsidRPr="005E2ADB">
        <w:rPr>
          <w:rFonts w:ascii="Arial" w:hAnsi="Arial" w:cs="Arial"/>
          <w:i/>
          <w:color w:val="000000" w:themeColor="text1"/>
          <w:sz w:val="20"/>
        </w:rPr>
        <w:t>(8-0)</w:t>
      </w:r>
      <w:r w:rsidRPr="00966F9A">
        <w:rPr>
          <w:rFonts w:ascii="Arial" w:hAnsi="Arial" w:cs="Arial"/>
          <w:iCs/>
          <w:color w:val="000000" w:themeColor="text1"/>
          <w:sz w:val="20"/>
        </w:rPr>
        <w:t xml:space="preserve"> to remove the dog park item from the Parks and Recreation Department’s capital budget request.</w:t>
      </w:r>
    </w:p>
    <w:p w14:paraId="42D867C7" w14:textId="77777777" w:rsidR="00DC1531" w:rsidRDefault="00DC1531" w:rsidP="009F0806">
      <w:pPr>
        <w:tabs>
          <w:tab w:val="left" w:pos="3600"/>
        </w:tabs>
        <w:jc w:val="both"/>
        <w:rPr>
          <w:rFonts w:ascii="Arial" w:hAnsi="Arial" w:cs="Arial"/>
          <w:iCs/>
          <w:color w:val="000000" w:themeColor="text1"/>
          <w:sz w:val="20"/>
        </w:rPr>
      </w:pPr>
    </w:p>
    <w:p w14:paraId="4A06AE85" w14:textId="1ADC6678" w:rsidR="00CD685A" w:rsidRDefault="00CD685A" w:rsidP="009F0806">
      <w:pPr>
        <w:tabs>
          <w:tab w:val="left" w:pos="3600"/>
        </w:tabs>
        <w:jc w:val="both"/>
        <w:rPr>
          <w:rFonts w:ascii="Arial" w:hAnsi="Arial" w:cs="Arial"/>
          <w:iCs/>
          <w:color w:val="000000" w:themeColor="text1"/>
          <w:sz w:val="20"/>
        </w:rPr>
      </w:pPr>
      <w:r w:rsidRPr="00CD685A">
        <w:rPr>
          <w:rFonts w:ascii="Arial" w:hAnsi="Arial" w:cs="Arial"/>
          <w:iCs/>
          <w:color w:val="000000" w:themeColor="text1"/>
          <w:sz w:val="20"/>
        </w:rPr>
        <w:t xml:space="preserve">Ms. Mancini noted a clerical mistake to be amended, changing “baseball court” to “basketball court” in the Parks and Recreation budget. </w:t>
      </w:r>
    </w:p>
    <w:p w14:paraId="5A0E270A" w14:textId="77777777" w:rsidR="00CD685A" w:rsidRDefault="00CD685A" w:rsidP="009F0806">
      <w:pPr>
        <w:tabs>
          <w:tab w:val="left" w:pos="3600"/>
        </w:tabs>
        <w:jc w:val="both"/>
        <w:rPr>
          <w:rFonts w:ascii="Arial" w:hAnsi="Arial" w:cs="Arial"/>
          <w:iCs/>
          <w:color w:val="000000" w:themeColor="text1"/>
          <w:sz w:val="20"/>
        </w:rPr>
      </w:pPr>
    </w:p>
    <w:p w14:paraId="5380EFF6" w14:textId="6C8FFDD5" w:rsidR="00CD685A" w:rsidRDefault="00CD685A" w:rsidP="009F0806">
      <w:pPr>
        <w:tabs>
          <w:tab w:val="left" w:pos="3600"/>
        </w:tabs>
        <w:jc w:val="both"/>
        <w:rPr>
          <w:rFonts w:ascii="Arial" w:hAnsi="Arial" w:cs="Arial"/>
          <w:iCs/>
          <w:color w:val="000000" w:themeColor="text1"/>
          <w:sz w:val="20"/>
        </w:rPr>
      </w:pPr>
      <w:r>
        <w:rPr>
          <w:rFonts w:ascii="Arial" w:hAnsi="Arial" w:cs="Arial"/>
          <w:iCs/>
          <w:color w:val="000000" w:themeColor="text1"/>
          <w:sz w:val="20"/>
        </w:rPr>
        <w:t xml:space="preserve">Upon motion made by Ms. Mancini, and seconded by Mr. Zidelis, the City Plan Commission voted </w:t>
      </w:r>
      <w:r w:rsidR="00D95F48" w:rsidRPr="00C85092">
        <w:rPr>
          <w:rFonts w:ascii="Arial" w:hAnsi="Arial" w:cs="Arial"/>
          <w:iCs/>
          <w:color w:val="000000" w:themeColor="text1"/>
          <w:sz w:val="20"/>
        </w:rPr>
        <w:t>unanimously</w:t>
      </w:r>
      <w:r w:rsidR="00D95F48">
        <w:rPr>
          <w:rFonts w:ascii="Arial" w:hAnsi="Arial" w:cs="Arial"/>
          <w:i/>
          <w:color w:val="000000" w:themeColor="text1"/>
          <w:sz w:val="20"/>
        </w:rPr>
        <w:t xml:space="preserve"> </w:t>
      </w:r>
      <w:r w:rsidRPr="005E2ADB">
        <w:rPr>
          <w:rFonts w:ascii="Arial" w:hAnsi="Arial" w:cs="Arial"/>
          <w:i/>
          <w:color w:val="000000" w:themeColor="text1"/>
          <w:sz w:val="20"/>
        </w:rPr>
        <w:t>(8-0)</w:t>
      </w:r>
      <w:r>
        <w:rPr>
          <w:rFonts w:ascii="Arial" w:hAnsi="Arial" w:cs="Arial"/>
          <w:iCs/>
          <w:color w:val="000000" w:themeColor="text1"/>
          <w:sz w:val="20"/>
        </w:rPr>
        <w:t xml:space="preserve"> to amend the typographical mistake, as noted.</w:t>
      </w:r>
    </w:p>
    <w:p w14:paraId="0CD5B50C" w14:textId="77777777" w:rsidR="00CD685A" w:rsidRDefault="00CD685A" w:rsidP="009F0806">
      <w:pPr>
        <w:tabs>
          <w:tab w:val="left" w:pos="3600"/>
        </w:tabs>
        <w:jc w:val="both"/>
        <w:rPr>
          <w:rFonts w:ascii="Arial" w:hAnsi="Arial" w:cs="Arial"/>
          <w:iCs/>
          <w:color w:val="000000" w:themeColor="text1"/>
          <w:sz w:val="20"/>
        </w:rPr>
      </w:pPr>
    </w:p>
    <w:p w14:paraId="7EA84187" w14:textId="62F39BF2" w:rsidR="00CD685A" w:rsidRDefault="00CD685A" w:rsidP="009F0806">
      <w:pPr>
        <w:tabs>
          <w:tab w:val="left" w:pos="3600"/>
        </w:tabs>
        <w:jc w:val="both"/>
        <w:rPr>
          <w:rFonts w:ascii="Arial" w:hAnsi="Arial" w:cs="Arial"/>
          <w:iCs/>
          <w:color w:val="000000" w:themeColor="text1"/>
          <w:sz w:val="20"/>
        </w:rPr>
      </w:pPr>
      <w:r>
        <w:rPr>
          <w:rFonts w:ascii="Arial" w:hAnsi="Arial" w:cs="Arial"/>
          <w:iCs/>
          <w:color w:val="000000" w:themeColor="text1"/>
          <w:sz w:val="20"/>
        </w:rPr>
        <w:t>Mr. Frias proposed a motion to improve the Capital Improvements Program, as amended.</w:t>
      </w:r>
    </w:p>
    <w:p w14:paraId="7B837A6A" w14:textId="77777777" w:rsidR="00CD685A" w:rsidRDefault="00CD685A" w:rsidP="009F0806">
      <w:pPr>
        <w:tabs>
          <w:tab w:val="left" w:pos="3600"/>
        </w:tabs>
        <w:jc w:val="both"/>
        <w:rPr>
          <w:rFonts w:ascii="Arial" w:hAnsi="Arial" w:cs="Arial"/>
          <w:iCs/>
          <w:color w:val="000000" w:themeColor="text1"/>
          <w:sz w:val="20"/>
        </w:rPr>
      </w:pPr>
    </w:p>
    <w:p w14:paraId="3AA2555F" w14:textId="3E8FA055" w:rsidR="002B0429" w:rsidRPr="005E2ADB" w:rsidRDefault="00CD685A" w:rsidP="00A64DD4">
      <w:pPr>
        <w:tabs>
          <w:tab w:val="left" w:pos="3600"/>
        </w:tabs>
        <w:jc w:val="both"/>
        <w:rPr>
          <w:rFonts w:ascii="Arial" w:hAnsi="Arial" w:cs="Arial"/>
          <w:iCs/>
          <w:color w:val="000000" w:themeColor="text1"/>
          <w:sz w:val="20"/>
        </w:rPr>
      </w:pPr>
      <w:r>
        <w:rPr>
          <w:rFonts w:ascii="Arial" w:hAnsi="Arial" w:cs="Arial"/>
          <w:iCs/>
          <w:color w:val="000000" w:themeColor="text1"/>
          <w:sz w:val="20"/>
        </w:rPr>
        <w:t xml:space="preserve">Upon motion made by Commissioner Frias, and seconded by Mr. Zidelis, the City Plan Commission voted </w:t>
      </w:r>
      <w:r w:rsidRPr="005E2ADB">
        <w:rPr>
          <w:rFonts w:ascii="Arial" w:hAnsi="Arial" w:cs="Arial"/>
          <w:i/>
          <w:color w:val="000000" w:themeColor="text1"/>
          <w:sz w:val="20"/>
        </w:rPr>
        <w:t>(8-0)</w:t>
      </w:r>
      <w:r>
        <w:rPr>
          <w:rFonts w:ascii="Arial" w:hAnsi="Arial" w:cs="Arial"/>
          <w:iCs/>
          <w:color w:val="000000" w:themeColor="text1"/>
          <w:sz w:val="20"/>
        </w:rPr>
        <w:t xml:space="preserve"> </w:t>
      </w:r>
      <w:r w:rsidR="00DE7A3D">
        <w:rPr>
          <w:rFonts w:ascii="Arial" w:hAnsi="Arial" w:cs="Arial"/>
          <w:iCs/>
          <w:color w:val="000000" w:themeColor="text1"/>
          <w:sz w:val="20"/>
        </w:rPr>
        <w:t xml:space="preserve">to </w:t>
      </w:r>
      <w:r>
        <w:rPr>
          <w:rFonts w:ascii="Arial" w:hAnsi="Arial" w:cs="Arial"/>
          <w:iCs/>
          <w:color w:val="000000" w:themeColor="text1"/>
          <w:sz w:val="20"/>
        </w:rPr>
        <w:t xml:space="preserve">approve the </w:t>
      </w:r>
      <w:r w:rsidR="005E2ADB">
        <w:rPr>
          <w:rFonts w:ascii="Arial" w:hAnsi="Arial" w:cs="Arial"/>
          <w:iCs/>
          <w:color w:val="000000" w:themeColor="text1"/>
          <w:sz w:val="20"/>
        </w:rPr>
        <w:t>CIP</w:t>
      </w:r>
      <w:r>
        <w:rPr>
          <w:rFonts w:ascii="Arial" w:hAnsi="Arial" w:cs="Arial"/>
          <w:iCs/>
          <w:color w:val="000000" w:themeColor="text1"/>
          <w:sz w:val="20"/>
        </w:rPr>
        <w:t xml:space="preserve"> as amended.</w:t>
      </w:r>
    </w:p>
    <w:p w14:paraId="57E1157B" w14:textId="77777777" w:rsidR="007B668E" w:rsidRPr="005E2ADB" w:rsidRDefault="007B668E" w:rsidP="00E170B1">
      <w:pPr>
        <w:tabs>
          <w:tab w:val="right" w:pos="9360"/>
        </w:tabs>
        <w:ind w:left="720"/>
        <w:jc w:val="both"/>
        <w:rPr>
          <w:rFonts w:ascii="Arial" w:hAnsi="Arial" w:cs="Arial"/>
          <w:b/>
          <w:bCs/>
          <w:iCs/>
          <w:caps/>
          <w:color w:val="000000" w:themeColor="text1"/>
          <w:sz w:val="20"/>
          <w:u w:val="single"/>
        </w:rPr>
      </w:pPr>
    </w:p>
    <w:p w14:paraId="74CD1BDF" w14:textId="0BF92E4B" w:rsidR="007B668E" w:rsidRPr="005E2ADB" w:rsidRDefault="007B668E" w:rsidP="007B668E">
      <w:pPr>
        <w:pStyle w:val="ListParagraph"/>
        <w:tabs>
          <w:tab w:val="right" w:pos="9360"/>
        </w:tabs>
        <w:jc w:val="both"/>
        <w:rPr>
          <w:rFonts w:ascii="Arial" w:hAnsi="Arial" w:cs="Arial"/>
          <w:b/>
          <w:bCs/>
          <w:color w:val="000000" w:themeColor="text1"/>
          <w:sz w:val="20"/>
        </w:rPr>
      </w:pPr>
      <w:r w:rsidRPr="005E2ADB">
        <w:rPr>
          <w:rFonts w:ascii="Arial" w:hAnsi="Arial" w:cs="Arial"/>
          <w:b/>
          <w:bCs/>
          <w:iCs/>
          <w:caps/>
          <w:color w:val="000000" w:themeColor="text1"/>
          <w:sz w:val="20"/>
          <w:u w:val="single"/>
        </w:rPr>
        <w:t>Ordinance workshop</w:t>
      </w:r>
      <w:r w:rsidRPr="005E2ADB">
        <w:rPr>
          <w:rFonts w:ascii="Arial" w:hAnsi="Arial" w:cs="Arial"/>
          <w:b/>
          <w:bCs/>
          <w:iCs/>
          <w:caps/>
          <w:color w:val="000000" w:themeColor="text1"/>
          <w:sz w:val="20"/>
        </w:rPr>
        <w:tab/>
      </w:r>
      <w:r w:rsidRPr="005E2ADB">
        <w:rPr>
          <w:rFonts w:ascii="Arial" w:hAnsi="Arial" w:cs="Arial"/>
          <w:b/>
          <w:bCs/>
          <w:iCs/>
          <w:color w:val="000000" w:themeColor="text1"/>
          <w:sz w:val="20"/>
        </w:rPr>
        <w:t>(no vote taken)</w:t>
      </w:r>
    </w:p>
    <w:p w14:paraId="7BB320BC" w14:textId="77777777" w:rsidR="007B668E" w:rsidRPr="005E2ADB" w:rsidRDefault="007B668E" w:rsidP="007B668E">
      <w:pPr>
        <w:pStyle w:val="ListParagraph"/>
        <w:tabs>
          <w:tab w:val="left" w:pos="3600"/>
        </w:tabs>
        <w:ind w:left="1080"/>
        <w:jc w:val="both"/>
        <w:rPr>
          <w:rFonts w:ascii="Arial" w:hAnsi="Arial" w:cs="Arial"/>
          <w:b/>
          <w:bCs/>
          <w:color w:val="000000" w:themeColor="text1"/>
          <w:sz w:val="20"/>
        </w:rPr>
      </w:pPr>
    </w:p>
    <w:p w14:paraId="21FBCDB3" w14:textId="06C4AB2A" w:rsidR="007B668E" w:rsidRPr="005E2ADB" w:rsidRDefault="007B668E" w:rsidP="007B668E">
      <w:pPr>
        <w:pStyle w:val="ListParagraph"/>
        <w:numPr>
          <w:ilvl w:val="0"/>
          <w:numId w:val="23"/>
        </w:numPr>
        <w:tabs>
          <w:tab w:val="left" w:pos="4320"/>
        </w:tabs>
        <w:ind w:left="1080"/>
        <w:jc w:val="both"/>
        <w:rPr>
          <w:rFonts w:ascii="Arial" w:hAnsi="Arial" w:cs="Arial"/>
          <w:b/>
          <w:bCs/>
          <w:iCs/>
          <w:color w:val="000000" w:themeColor="text1"/>
          <w:sz w:val="20"/>
        </w:rPr>
      </w:pPr>
      <w:r w:rsidRPr="005E2ADB">
        <w:rPr>
          <w:rFonts w:ascii="Arial" w:hAnsi="Arial" w:cs="Arial"/>
          <w:b/>
          <w:bCs/>
          <w:iCs/>
          <w:color w:val="000000" w:themeColor="text1"/>
          <w:sz w:val="20"/>
        </w:rPr>
        <w:t>“</w:t>
      </w:r>
      <w:r w:rsidR="00075C5B" w:rsidRPr="005E2ADB">
        <w:rPr>
          <w:rFonts w:ascii="Arial" w:hAnsi="Arial" w:cs="Arial"/>
          <w:b/>
          <w:bCs/>
          <w:iCs/>
          <w:color w:val="000000" w:themeColor="text1"/>
          <w:sz w:val="20"/>
        </w:rPr>
        <w:t>2-24-02</w:t>
      </w:r>
      <w:r w:rsidRPr="005E2ADB">
        <w:rPr>
          <w:rFonts w:ascii="Arial" w:hAnsi="Arial" w:cs="Arial"/>
          <w:b/>
          <w:bCs/>
          <w:iCs/>
          <w:color w:val="000000" w:themeColor="text1"/>
          <w:sz w:val="20"/>
        </w:rPr>
        <w:t>”</w:t>
      </w:r>
      <w:r w:rsidRPr="005E2ADB">
        <w:rPr>
          <w:rFonts w:ascii="Arial" w:hAnsi="Arial" w:cs="Arial"/>
          <w:b/>
          <w:bCs/>
          <w:iCs/>
          <w:color w:val="000000" w:themeColor="text1"/>
          <w:sz w:val="20"/>
        </w:rPr>
        <w:tab/>
      </w:r>
      <w:r w:rsidRPr="005E2ADB">
        <w:rPr>
          <w:rFonts w:ascii="Arial" w:hAnsi="Arial" w:cs="Arial"/>
          <w:b/>
          <w:bCs/>
          <w:iCs/>
          <w:caps/>
          <w:color w:val="000000" w:themeColor="text1"/>
          <w:sz w:val="20"/>
        </w:rPr>
        <w:t>public informational</w:t>
      </w:r>
    </w:p>
    <w:p w14:paraId="540F1A2D" w14:textId="77777777" w:rsidR="007B668E" w:rsidRPr="005E2ADB" w:rsidRDefault="007B668E" w:rsidP="007B668E">
      <w:pPr>
        <w:pStyle w:val="ListParagraph"/>
        <w:tabs>
          <w:tab w:val="left" w:pos="3600"/>
        </w:tabs>
        <w:ind w:left="1080"/>
        <w:jc w:val="both"/>
        <w:rPr>
          <w:rFonts w:ascii="Arial" w:hAnsi="Arial" w:cs="Arial"/>
          <w:iCs/>
          <w:color w:val="000000" w:themeColor="text1"/>
          <w:sz w:val="20"/>
        </w:rPr>
      </w:pPr>
      <w:r w:rsidRPr="005E2ADB">
        <w:rPr>
          <w:rFonts w:ascii="Arial" w:hAnsi="Arial" w:cs="Arial"/>
          <w:iCs/>
          <w:color w:val="000000" w:themeColor="text1"/>
          <w:sz w:val="20"/>
        </w:rPr>
        <w:t>Ordinance in amendment of the 2010 Comprehensive Plan for the City of Cranston</w:t>
      </w:r>
    </w:p>
    <w:p w14:paraId="4BC44633" w14:textId="77777777" w:rsidR="007B668E" w:rsidRPr="005E2ADB" w:rsidRDefault="007B668E" w:rsidP="007B668E">
      <w:pPr>
        <w:pStyle w:val="ListParagraph"/>
        <w:tabs>
          <w:tab w:val="left" w:pos="3600"/>
        </w:tabs>
        <w:ind w:left="1080"/>
        <w:jc w:val="both"/>
        <w:rPr>
          <w:rFonts w:ascii="Arial" w:hAnsi="Arial" w:cs="Arial"/>
          <w:iCs/>
          <w:color w:val="000000" w:themeColor="text1"/>
          <w:sz w:val="20"/>
        </w:rPr>
      </w:pPr>
      <w:r w:rsidRPr="005E2ADB">
        <w:rPr>
          <w:rFonts w:ascii="Arial" w:hAnsi="Arial" w:cs="Arial"/>
          <w:iCs/>
          <w:color w:val="000000" w:themeColor="text1"/>
          <w:sz w:val="20"/>
        </w:rPr>
        <w:t xml:space="preserve">(Change of FLUM Designation – 20 Goddard Drive, Plat 13, Lot 39) </w:t>
      </w:r>
    </w:p>
    <w:p w14:paraId="421EA9A1" w14:textId="49AB4D60" w:rsidR="007B668E" w:rsidRPr="005E2ADB" w:rsidRDefault="007B668E" w:rsidP="007B668E">
      <w:pPr>
        <w:pStyle w:val="ListParagraph"/>
        <w:tabs>
          <w:tab w:val="left" w:pos="3600"/>
        </w:tabs>
        <w:ind w:left="1080"/>
        <w:jc w:val="both"/>
        <w:rPr>
          <w:rFonts w:ascii="Arial" w:hAnsi="Arial" w:cs="Arial"/>
          <w:b/>
          <w:bCs/>
          <w:i/>
          <w:iCs/>
          <w:color w:val="000000" w:themeColor="text1"/>
          <w:sz w:val="20"/>
        </w:rPr>
      </w:pPr>
      <w:r w:rsidRPr="005E2ADB">
        <w:rPr>
          <w:rFonts w:ascii="Arial" w:hAnsi="Arial" w:cs="Arial"/>
          <w:b/>
          <w:bCs/>
          <w:i/>
          <w:iCs/>
          <w:color w:val="000000" w:themeColor="text1"/>
          <w:sz w:val="20"/>
        </w:rPr>
        <w:t>Government/Institutional (GI) to Special Redevelopment Area</w:t>
      </w:r>
    </w:p>
    <w:p w14:paraId="2FF64010" w14:textId="77777777" w:rsidR="00DC1531" w:rsidRPr="006F3E4E" w:rsidRDefault="00DC1531" w:rsidP="00DC1531">
      <w:pPr>
        <w:tabs>
          <w:tab w:val="left" w:pos="3600"/>
        </w:tabs>
        <w:jc w:val="both"/>
        <w:rPr>
          <w:rFonts w:ascii="Arial" w:hAnsi="Arial" w:cs="Arial"/>
          <w:iCs/>
          <w:color w:val="00B050"/>
          <w:sz w:val="20"/>
        </w:rPr>
      </w:pPr>
    </w:p>
    <w:p w14:paraId="018733A9" w14:textId="7CF755F7" w:rsidR="00DC1531" w:rsidRDefault="005E2ADB" w:rsidP="00DC1531">
      <w:pPr>
        <w:tabs>
          <w:tab w:val="left" w:pos="3600"/>
        </w:tabs>
        <w:jc w:val="both"/>
        <w:rPr>
          <w:rFonts w:ascii="Arial" w:hAnsi="Arial" w:cs="Arial"/>
          <w:iCs/>
          <w:color w:val="000000" w:themeColor="text1"/>
          <w:sz w:val="20"/>
        </w:rPr>
      </w:pPr>
      <w:r>
        <w:rPr>
          <w:rFonts w:ascii="Arial" w:hAnsi="Arial" w:cs="Arial"/>
          <w:iCs/>
          <w:color w:val="000000" w:themeColor="text1"/>
          <w:sz w:val="20"/>
        </w:rPr>
        <w:t xml:space="preserve">Atty. </w:t>
      </w:r>
      <w:r w:rsidR="00DC1531" w:rsidRPr="005E2ADB">
        <w:rPr>
          <w:rFonts w:ascii="Arial" w:hAnsi="Arial" w:cs="Arial"/>
          <w:iCs/>
          <w:color w:val="000000" w:themeColor="text1"/>
          <w:sz w:val="20"/>
        </w:rPr>
        <w:t xml:space="preserve">Robert </w:t>
      </w:r>
      <w:proofErr w:type="spellStart"/>
      <w:r w:rsidR="00DC1531" w:rsidRPr="005E2ADB">
        <w:rPr>
          <w:rFonts w:ascii="Arial" w:hAnsi="Arial" w:cs="Arial"/>
          <w:iCs/>
          <w:color w:val="000000" w:themeColor="text1"/>
          <w:sz w:val="20"/>
        </w:rPr>
        <w:t>Murrary</w:t>
      </w:r>
      <w:proofErr w:type="spellEnd"/>
      <w:r w:rsidR="00DC1531" w:rsidRPr="005E2ADB">
        <w:rPr>
          <w:rFonts w:ascii="Arial" w:hAnsi="Arial" w:cs="Arial"/>
          <w:iCs/>
          <w:color w:val="000000" w:themeColor="text1"/>
          <w:sz w:val="20"/>
        </w:rPr>
        <w:t>, on behalf of the applicant, made a presentation regarding the</w:t>
      </w:r>
      <w:r>
        <w:rPr>
          <w:rFonts w:ascii="Arial" w:hAnsi="Arial" w:cs="Arial"/>
          <w:iCs/>
          <w:color w:val="000000" w:themeColor="text1"/>
          <w:sz w:val="20"/>
        </w:rPr>
        <w:t xml:space="preserve"> ordinance</w:t>
      </w:r>
      <w:r w:rsidR="00DC1531" w:rsidRPr="005E2ADB">
        <w:rPr>
          <w:rFonts w:ascii="Arial" w:hAnsi="Arial" w:cs="Arial"/>
          <w:iCs/>
          <w:color w:val="000000" w:themeColor="text1"/>
          <w:sz w:val="20"/>
        </w:rPr>
        <w:t xml:space="preserve"> request.</w:t>
      </w:r>
    </w:p>
    <w:p w14:paraId="2A8FAE21" w14:textId="77777777" w:rsidR="005E2ADB" w:rsidRDefault="005E2ADB" w:rsidP="00DC1531">
      <w:pPr>
        <w:tabs>
          <w:tab w:val="left" w:pos="3600"/>
        </w:tabs>
        <w:jc w:val="both"/>
        <w:rPr>
          <w:rFonts w:ascii="Arial" w:hAnsi="Arial" w:cs="Arial"/>
          <w:iCs/>
          <w:color w:val="000000" w:themeColor="text1"/>
          <w:sz w:val="20"/>
        </w:rPr>
      </w:pPr>
    </w:p>
    <w:p w14:paraId="642D9DA5" w14:textId="57C9515D" w:rsidR="005E2ADB" w:rsidRDefault="005E2ADB" w:rsidP="00DC1531">
      <w:pPr>
        <w:tabs>
          <w:tab w:val="left" w:pos="3600"/>
        </w:tabs>
        <w:jc w:val="both"/>
        <w:rPr>
          <w:rFonts w:ascii="Arial" w:hAnsi="Arial" w:cs="Arial"/>
          <w:iCs/>
          <w:color w:val="000000" w:themeColor="text1"/>
          <w:sz w:val="20"/>
        </w:rPr>
      </w:pPr>
      <w:r>
        <w:rPr>
          <w:rFonts w:ascii="Arial" w:hAnsi="Arial" w:cs="Arial"/>
          <w:iCs/>
          <w:color w:val="000000" w:themeColor="text1"/>
          <w:sz w:val="20"/>
        </w:rPr>
        <w:t xml:space="preserve">Seeing no discussion by the Commission, Chairman Smith opened the discussion to the public. </w:t>
      </w:r>
      <w:r w:rsidRPr="00C85092">
        <w:rPr>
          <w:rFonts w:ascii="Arial" w:hAnsi="Arial" w:cs="Arial"/>
          <w:iCs/>
          <w:color w:val="000000" w:themeColor="text1"/>
          <w:sz w:val="20"/>
        </w:rPr>
        <w:t>There were no members of the public present online, nor in-person to comment on this discussion.</w:t>
      </w:r>
    </w:p>
    <w:p w14:paraId="62FABEF2" w14:textId="77777777" w:rsidR="005E2ADB" w:rsidRDefault="005E2ADB" w:rsidP="00DC1531">
      <w:pPr>
        <w:tabs>
          <w:tab w:val="left" w:pos="3600"/>
        </w:tabs>
        <w:jc w:val="both"/>
        <w:rPr>
          <w:rFonts w:ascii="Arial" w:hAnsi="Arial" w:cs="Arial"/>
          <w:iCs/>
          <w:color w:val="000000" w:themeColor="text1"/>
          <w:sz w:val="20"/>
        </w:rPr>
      </w:pPr>
    </w:p>
    <w:p w14:paraId="619EE4CE" w14:textId="5D6F9BA6" w:rsidR="005E2ADB" w:rsidRDefault="005E2ADB" w:rsidP="00DC1531">
      <w:pPr>
        <w:tabs>
          <w:tab w:val="left" w:pos="3600"/>
        </w:tabs>
        <w:jc w:val="both"/>
        <w:rPr>
          <w:rFonts w:ascii="Arial" w:hAnsi="Arial" w:cs="Arial"/>
          <w:iCs/>
          <w:color w:val="000000" w:themeColor="text1"/>
          <w:sz w:val="20"/>
        </w:rPr>
      </w:pPr>
      <w:r>
        <w:rPr>
          <w:rFonts w:ascii="Arial" w:hAnsi="Arial" w:cs="Arial"/>
          <w:iCs/>
          <w:color w:val="000000" w:themeColor="text1"/>
          <w:sz w:val="20"/>
        </w:rPr>
        <w:t>As this item falls under the designation of public informational, no vote was taken on the matter.</w:t>
      </w:r>
    </w:p>
    <w:p w14:paraId="18118FFA" w14:textId="77777777" w:rsidR="007B668E" w:rsidRPr="006F3E4E" w:rsidRDefault="007B668E" w:rsidP="005E2ADB">
      <w:pPr>
        <w:tabs>
          <w:tab w:val="right" w:pos="9360"/>
        </w:tabs>
        <w:jc w:val="both"/>
        <w:rPr>
          <w:rFonts w:ascii="Arial" w:hAnsi="Arial" w:cs="Arial"/>
          <w:b/>
          <w:bCs/>
          <w:iCs/>
          <w:caps/>
          <w:color w:val="00B050"/>
          <w:sz w:val="20"/>
          <w:u w:val="single"/>
        </w:rPr>
      </w:pPr>
    </w:p>
    <w:p w14:paraId="3D2C4C3D" w14:textId="7171A299" w:rsidR="00E170B1" w:rsidRPr="005E2ADB" w:rsidRDefault="00E170B1" w:rsidP="00E170B1">
      <w:pPr>
        <w:tabs>
          <w:tab w:val="right" w:pos="9360"/>
        </w:tabs>
        <w:ind w:left="720"/>
        <w:jc w:val="both"/>
        <w:rPr>
          <w:rFonts w:ascii="Arial" w:hAnsi="Arial" w:cs="Arial"/>
          <w:b/>
          <w:bCs/>
          <w:iCs/>
          <w:color w:val="000000" w:themeColor="text1"/>
          <w:sz w:val="20"/>
        </w:rPr>
      </w:pPr>
      <w:r w:rsidRPr="005E2ADB">
        <w:rPr>
          <w:rFonts w:ascii="Arial" w:hAnsi="Arial" w:cs="Arial"/>
          <w:b/>
          <w:bCs/>
          <w:iCs/>
          <w:caps/>
          <w:color w:val="000000" w:themeColor="text1"/>
          <w:sz w:val="20"/>
          <w:u w:val="single"/>
        </w:rPr>
        <w:t xml:space="preserve">Ordinance </w:t>
      </w:r>
      <w:r w:rsidR="00742090" w:rsidRPr="005E2ADB">
        <w:rPr>
          <w:rFonts w:ascii="Arial" w:hAnsi="Arial" w:cs="Arial"/>
          <w:b/>
          <w:bCs/>
          <w:iCs/>
          <w:caps/>
          <w:color w:val="000000" w:themeColor="text1"/>
          <w:sz w:val="20"/>
          <w:u w:val="single"/>
        </w:rPr>
        <w:t>WORKSHOP</w:t>
      </w:r>
      <w:r w:rsidRPr="005E2ADB">
        <w:rPr>
          <w:rFonts w:ascii="Arial" w:hAnsi="Arial" w:cs="Arial"/>
          <w:iCs/>
          <w:color w:val="000000" w:themeColor="text1"/>
          <w:sz w:val="20"/>
        </w:rPr>
        <w:tab/>
      </w:r>
      <w:r w:rsidRPr="005E2ADB">
        <w:rPr>
          <w:rFonts w:ascii="Arial" w:hAnsi="Arial" w:cs="Arial"/>
          <w:b/>
          <w:bCs/>
          <w:iCs/>
          <w:color w:val="000000" w:themeColor="text1"/>
          <w:sz w:val="20"/>
        </w:rPr>
        <w:t>(</w:t>
      </w:r>
      <w:r w:rsidR="004F67CD" w:rsidRPr="005E2ADB">
        <w:rPr>
          <w:rFonts w:ascii="Arial" w:hAnsi="Arial" w:cs="Arial"/>
          <w:b/>
          <w:bCs/>
          <w:iCs/>
          <w:color w:val="000000" w:themeColor="text1"/>
          <w:sz w:val="20"/>
        </w:rPr>
        <w:t xml:space="preserve">no </w:t>
      </w:r>
      <w:r w:rsidRPr="005E2ADB">
        <w:rPr>
          <w:rFonts w:ascii="Arial" w:hAnsi="Arial" w:cs="Arial"/>
          <w:b/>
          <w:bCs/>
          <w:iCs/>
          <w:color w:val="000000" w:themeColor="text1"/>
          <w:sz w:val="20"/>
        </w:rPr>
        <w:t>vote taken)</w:t>
      </w:r>
    </w:p>
    <w:p w14:paraId="67758577" w14:textId="77777777" w:rsidR="00E170B1" w:rsidRPr="005E2ADB" w:rsidRDefault="00E170B1" w:rsidP="00E170B1">
      <w:pPr>
        <w:tabs>
          <w:tab w:val="right" w:pos="9360"/>
        </w:tabs>
        <w:ind w:left="720"/>
        <w:jc w:val="both"/>
        <w:rPr>
          <w:rFonts w:ascii="Arial" w:hAnsi="Arial" w:cs="Arial"/>
          <w:b/>
          <w:bCs/>
          <w:iCs/>
          <w:color w:val="000000" w:themeColor="text1"/>
          <w:sz w:val="20"/>
        </w:rPr>
      </w:pPr>
    </w:p>
    <w:p w14:paraId="228E271C" w14:textId="41E71CAF" w:rsidR="00E170B1" w:rsidRPr="005E2ADB" w:rsidRDefault="00E170B1" w:rsidP="00E170B1">
      <w:pPr>
        <w:pStyle w:val="ListParagraph"/>
        <w:numPr>
          <w:ilvl w:val="0"/>
          <w:numId w:val="23"/>
        </w:numPr>
        <w:tabs>
          <w:tab w:val="left" w:pos="4320"/>
        </w:tabs>
        <w:ind w:left="1080"/>
        <w:jc w:val="both"/>
        <w:rPr>
          <w:rFonts w:ascii="Arial" w:hAnsi="Arial" w:cs="Arial"/>
          <w:b/>
          <w:bCs/>
          <w:iCs/>
          <w:color w:val="000000" w:themeColor="text1"/>
          <w:sz w:val="20"/>
        </w:rPr>
      </w:pPr>
      <w:r w:rsidRPr="005E2ADB">
        <w:rPr>
          <w:rFonts w:ascii="Arial" w:hAnsi="Arial" w:cs="Arial"/>
          <w:b/>
          <w:bCs/>
          <w:iCs/>
          <w:color w:val="000000" w:themeColor="text1"/>
          <w:sz w:val="20"/>
        </w:rPr>
        <w:t>“</w:t>
      </w:r>
      <w:r w:rsidR="00075C5B" w:rsidRPr="005E2ADB">
        <w:rPr>
          <w:rFonts w:ascii="Arial" w:hAnsi="Arial" w:cs="Arial"/>
          <w:b/>
          <w:bCs/>
          <w:iCs/>
          <w:color w:val="000000" w:themeColor="text1"/>
          <w:sz w:val="20"/>
        </w:rPr>
        <w:t>2-24-03</w:t>
      </w:r>
      <w:r w:rsidRPr="005E2ADB">
        <w:rPr>
          <w:rFonts w:ascii="Arial" w:hAnsi="Arial" w:cs="Arial"/>
          <w:b/>
          <w:bCs/>
          <w:iCs/>
          <w:color w:val="000000" w:themeColor="text1"/>
          <w:sz w:val="20"/>
        </w:rPr>
        <w:t>”</w:t>
      </w:r>
      <w:r w:rsidRPr="005E2ADB">
        <w:rPr>
          <w:rFonts w:ascii="Arial" w:hAnsi="Arial" w:cs="Arial"/>
          <w:b/>
          <w:bCs/>
          <w:iCs/>
          <w:color w:val="000000" w:themeColor="text1"/>
          <w:sz w:val="20"/>
        </w:rPr>
        <w:tab/>
      </w:r>
      <w:r w:rsidRPr="005E2ADB">
        <w:rPr>
          <w:rFonts w:ascii="Arial" w:hAnsi="Arial" w:cs="Arial"/>
          <w:b/>
          <w:bCs/>
          <w:iCs/>
          <w:caps/>
          <w:color w:val="000000" w:themeColor="text1"/>
          <w:sz w:val="20"/>
        </w:rPr>
        <w:t>Public Informational</w:t>
      </w:r>
    </w:p>
    <w:p w14:paraId="427F20D5" w14:textId="55FECEF6" w:rsidR="00E170B1" w:rsidRPr="005E2ADB" w:rsidRDefault="00294874" w:rsidP="00E170B1">
      <w:pPr>
        <w:pStyle w:val="ListParagraph"/>
        <w:tabs>
          <w:tab w:val="left" w:pos="3600"/>
        </w:tabs>
        <w:ind w:left="1080"/>
        <w:jc w:val="both"/>
        <w:rPr>
          <w:rFonts w:ascii="Arial" w:hAnsi="Arial" w:cs="Arial"/>
          <w:iCs/>
          <w:color w:val="000000" w:themeColor="text1"/>
          <w:sz w:val="20"/>
        </w:rPr>
      </w:pPr>
      <w:r w:rsidRPr="005E2ADB">
        <w:rPr>
          <w:rFonts w:ascii="Arial" w:hAnsi="Arial" w:cs="Arial"/>
          <w:iCs/>
          <w:color w:val="000000" w:themeColor="text1"/>
          <w:sz w:val="20"/>
        </w:rPr>
        <w:t xml:space="preserve">Ordinance in amendment of Chapter 17 of the Code of City of Cranston, 2005, Entitled “Zoning” (Change of Zone – 20 Goddard Drive, Plat 13, Lot 39) </w:t>
      </w:r>
    </w:p>
    <w:p w14:paraId="42611278" w14:textId="475EC030" w:rsidR="00E170B1" w:rsidRDefault="00294874" w:rsidP="00E170B1">
      <w:pPr>
        <w:pStyle w:val="ListParagraph"/>
        <w:tabs>
          <w:tab w:val="left" w:pos="3600"/>
        </w:tabs>
        <w:ind w:left="1080"/>
        <w:jc w:val="both"/>
        <w:rPr>
          <w:rFonts w:ascii="Arial" w:hAnsi="Arial" w:cs="Arial"/>
          <w:b/>
          <w:bCs/>
          <w:i/>
          <w:iCs/>
          <w:color w:val="000000" w:themeColor="text1"/>
          <w:sz w:val="20"/>
        </w:rPr>
      </w:pPr>
      <w:r w:rsidRPr="005E2ADB">
        <w:rPr>
          <w:rFonts w:ascii="Arial" w:hAnsi="Arial" w:cs="Arial"/>
          <w:b/>
          <w:bCs/>
          <w:i/>
          <w:iCs/>
          <w:color w:val="000000" w:themeColor="text1"/>
          <w:sz w:val="20"/>
        </w:rPr>
        <w:t>M-2 to M-2 with Conditions</w:t>
      </w:r>
    </w:p>
    <w:p w14:paraId="32F4F4F9" w14:textId="77777777" w:rsidR="005E2ADB" w:rsidRDefault="005E2ADB" w:rsidP="005E2ADB">
      <w:pPr>
        <w:tabs>
          <w:tab w:val="left" w:pos="3600"/>
        </w:tabs>
        <w:jc w:val="both"/>
        <w:rPr>
          <w:rFonts w:ascii="Arial" w:hAnsi="Arial" w:cs="Arial"/>
          <w:iCs/>
          <w:color w:val="000000" w:themeColor="text1"/>
          <w:sz w:val="20"/>
        </w:rPr>
      </w:pPr>
    </w:p>
    <w:p w14:paraId="560D54BB" w14:textId="3D374EC9" w:rsidR="005E2ADB" w:rsidRDefault="005E2ADB" w:rsidP="005E2ADB">
      <w:pPr>
        <w:tabs>
          <w:tab w:val="left" w:pos="3600"/>
        </w:tabs>
        <w:jc w:val="both"/>
        <w:rPr>
          <w:rFonts w:ascii="Arial" w:hAnsi="Arial" w:cs="Arial"/>
          <w:iCs/>
          <w:color w:val="000000" w:themeColor="text1"/>
          <w:sz w:val="20"/>
        </w:rPr>
      </w:pPr>
      <w:r>
        <w:rPr>
          <w:rFonts w:ascii="Arial" w:hAnsi="Arial" w:cs="Arial"/>
          <w:iCs/>
          <w:color w:val="000000" w:themeColor="text1"/>
          <w:sz w:val="20"/>
        </w:rPr>
        <w:t xml:space="preserve">Atty. </w:t>
      </w:r>
      <w:r w:rsidRPr="005E2ADB">
        <w:rPr>
          <w:rFonts w:ascii="Arial" w:hAnsi="Arial" w:cs="Arial"/>
          <w:iCs/>
          <w:color w:val="000000" w:themeColor="text1"/>
          <w:sz w:val="20"/>
        </w:rPr>
        <w:t xml:space="preserve">Robert </w:t>
      </w:r>
      <w:proofErr w:type="spellStart"/>
      <w:r w:rsidRPr="005E2ADB">
        <w:rPr>
          <w:rFonts w:ascii="Arial" w:hAnsi="Arial" w:cs="Arial"/>
          <w:iCs/>
          <w:color w:val="000000" w:themeColor="text1"/>
          <w:sz w:val="20"/>
        </w:rPr>
        <w:t>Murrary</w:t>
      </w:r>
      <w:proofErr w:type="spellEnd"/>
      <w:r w:rsidRPr="005E2ADB">
        <w:rPr>
          <w:rFonts w:ascii="Arial" w:hAnsi="Arial" w:cs="Arial"/>
          <w:iCs/>
          <w:color w:val="000000" w:themeColor="text1"/>
          <w:sz w:val="20"/>
        </w:rPr>
        <w:t xml:space="preserve">, on behalf of the applicant, </w:t>
      </w:r>
      <w:r>
        <w:rPr>
          <w:rFonts w:ascii="Arial" w:hAnsi="Arial" w:cs="Arial"/>
          <w:iCs/>
          <w:color w:val="000000" w:themeColor="text1"/>
          <w:sz w:val="20"/>
        </w:rPr>
        <w:t>presented the ordinance</w:t>
      </w:r>
      <w:r w:rsidRPr="005E2ADB">
        <w:rPr>
          <w:rFonts w:ascii="Arial" w:hAnsi="Arial" w:cs="Arial"/>
          <w:iCs/>
          <w:color w:val="000000" w:themeColor="text1"/>
          <w:sz w:val="20"/>
        </w:rPr>
        <w:t xml:space="preserve"> request.</w:t>
      </w:r>
    </w:p>
    <w:p w14:paraId="58787275" w14:textId="77777777" w:rsidR="005E2ADB" w:rsidRDefault="005E2ADB" w:rsidP="005E2ADB">
      <w:pPr>
        <w:tabs>
          <w:tab w:val="left" w:pos="3600"/>
        </w:tabs>
        <w:jc w:val="both"/>
        <w:rPr>
          <w:rFonts w:ascii="Arial" w:hAnsi="Arial" w:cs="Arial"/>
          <w:iCs/>
          <w:color w:val="000000" w:themeColor="text1"/>
          <w:sz w:val="20"/>
        </w:rPr>
      </w:pPr>
    </w:p>
    <w:p w14:paraId="1FCBDB42" w14:textId="77777777" w:rsidR="005E2ADB" w:rsidRDefault="005E2ADB" w:rsidP="005E2ADB">
      <w:pPr>
        <w:tabs>
          <w:tab w:val="left" w:pos="3600"/>
        </w:tabs>
        <w:jc w:val="both"/>
        <w:rPr>
          <w:rFonts w:ascii="Arial" w:hAnsi="Arial" w:cs="Arial"/>
          <w:iCs/>
          <w:color w:val="000000" w:themeColor="text1"/>
          <w:sz w:val="20"/>
        </w:rPr>
      </w:pPr>
      <w:r>
        <w:rPr>
          <w:rFonts w:ascii="Arial" w:hAnsi="Arial" w:cs="Arial"/>
          <w:iCs/>
          <w:color w:val="000000" w:themeColor="text1"/>
          <w:sz w:val="20"/>
        </w:rPr>
        <w:t xml:space="preserve">Seeing no discussion by the Commission, Chairman Smith opened the discussion to the public. </w:t>
      </w:r>
      <w:r w:rsidRPr="00C85092">
        <w:rPr>
          <w:rFonts w:ascii="Arial" w:hAnsi="Arial" w:cs="Arial"/>
          <w:iCs/>
          <w:color w:val="000000" w:themeColor="text1"/>
          <w:sz w:val="20"/>
        </w:rPr>
        <w:t>There were no members of the public present online, nor in-person to comment on this discussion.</w:t>
      </w:r>
    </w:p>
    <w:p w14:paraId="6AA723E7" w14:textId="77777777" w:rsidR="005E2ADB" w:rsidRDefault="005E2ADB" w:rsidP="005E2ADB">
      <w:pPr>
        <w:tabs>
          <w:tab w:val="left" w:pos="3600"/>
        </w:tabs>
        <w:jc w:val="both"/>
        <w:rPr>
          <w:rFonts w:ascii="Arial" w:hAnsi="Arial" w:cs="Arial"/>
          <w:iCs/>
          <w:color w:val="000000" w:themeColor="text1"/>
          <w:sz w:val="20"/>
        </w:rPr>
      </w:pPr>
    </w:p>
    <w:p w14:paraId="29194636" w14:textId="77777777" w:rsidR="005E2ADB" w:rsidRDefault="005E2ADB" w:rsidP="005E2ADB">
      <w:pPr>
        <w:tabs>
          <w:tab w:val="left" w:pos="3600"/>
        </w:tabs>
        <w:jc w:val="both"/>
        <w:rPr>
          <w:rFonts w:ascii="Arial" w:hAnsi="Arial" w:cs="Arial"/>
          <w:iCs/>
          <w:color w:val="000000" w:themeColor="text1"/>
          <w:sz w:val="20"/>
        </w:rPr>
      </w:pPr>
      <w:r>
        <w:rPr>
          <w:rFonts w:ascii="Arial" w:hAnsi="Arial" w:cs="Arial"/>
          <w:iCs/>
          <w:color w:val="000000" w:themeColor="text1"/>
          <w:sz w:val="20"/>
        </w:rPr>
        <w:t>As this item falls under the designation of public informational, no vote was taken on the matter.</w:t>
      </w:r>
    </w:p>
    <w:p w14:paraId="0C4F7ADD" w14:textId="77777777" w:rsidR="005E2ADB" w:rsidRPr="005E2ADB" w:rsidRDefault="005E2ADB" w:rsidP="005E2ADB">
      <w:pPr>
        <w:tabs>
          <w:tab w:val="left" w:pos="3600"/>
        </w:tabs>
        <w:jc w:val="both"/>
        <w:rPr>
          <w:rFonts w:ascii="Arial" w:hAnsi="Arial" w:cs="Arial"/>
          <w:b/>
          <w:bCs/>
          <w:color w:val="000000" w:themeColor="text1"/>
          <w:sz w:val="20"/>
        </w:rPr>
      </w:pPr>
    </w:p>
    <w:p w14:paraId="578C7FC7" w14:textId="77777777" w:rsidR="006F3E4E" w:rsidRDefault="006F3E4E" w:rsidP="00E170B1">
      <w:pPr>
        <w:pStyle w:val="ListParagraph"/>
        <w:tabs>
          <w:tab w:val="left" w:pos="3600"/>
        </w:tabs>
        <w:ind w:left="1080"/>
        <w:jc w:val="both"/>
        <w:rPr>
          <w:rFonts w:ascii="Arial" w:hAnsi="Arial" w:cs="Arial"/>
          <w:b/>
          <w:bCs/>
          <w:sz w:val="20"/>
        </w:rPr>
      </w:pPr>
    </w:p>
    <w:p w14:paraId="2FA64165" w14:textId="210E6CFF" w:rsidR="00913BC3" w:rsidRDefault="00913BC3" w:rsidP="00913BC3">
      <w:pPr>
        <w:tabs>
          <w:tab w:val="right" w:pos="9360"/>
        </w:tabs>
        <w:ind w:left="720"/>
        <w:jc w:val="both"/>
        <w:rPr>
          <w:rFonts w:ascii="Arial" w:hAnsi="Arial" w:cs="Arial"/>
          <w:b/>
          <w:bCs/>
          <w:iCs/>
          <w:sz w:val="20"/>
        </w:rPr>
      </w:pPr>
      <w:r w:rsidRPr="00913BC3">
        <w:rPr>
          <w:rFonts w:ascii="Arial" w:hAnsi="Arial" w:cs="Arial"/>
          <w:b/>
          <w:bCs/>
          <w:iCs/>
          <w:caps/>
          <w:sz w:val="20"/>
          <w:u w:val="single"/>
        </w:rPr>
        <w:t>Subdivisions &amp; Land Development Projects</w:t>
      </w:r>
      <w:r>
        <w:rPr>
          <w:rFonts w:ascii="Arial" w:hAnsi="Arial" w:cs="Arial"/>
          <w:iCs/>
          <w:sz w:val="20"/>
        </w:rPr>
        <w:tab/>
      </w:r>
      <w:r w:rsidRPr="00913BC3">
        <w:rPr>
          <w:rFonts w:ascii="Arial" w:hAnsi="Arial" w:cs="Arial"/>
          <w:b/>
          <w:bCs/>
          <w:iCs/>
          <w:sz w:val="20"/>
        </w:rPr>
        <w:t>(vote taken)</w:t>
      </w:r>
    </w:p>
    <w:p w14:paraId="77422CCE" w14:textId="77777777" w:rsidR="00913BC3" w:rsidRDefault="00913BC3" w:rsidP="00913BC3">
      <w:pPr>
        <w:tabs>
          <w:tab w:val="right" w:pos="9360"/>
        </w:tabs>
        <w:ind w:left="720"/>
        <w:jc w:val="both"/>
        <w:rPr>
          <w:rFonts w:ascii="Arial" w:hAnsi="Arial" w:cs="Arial"/>
          <w:b/>
          <w:bCs/>
          <w:iCs/>
          <w:sz w:val="20"/>
        </w:rPr>
      </w:pPr>
    </w:p>
    <w:p w14:paraId="7ADA3123" w14:textId="6FBB9BF6" w:rsidR="00913BC3" w:rsidRDefault="00913BC3" w:rsidP="006846DC">
      <w:pPr>
        <w:pStyle w:val="ListParagraph"/>
        <w:numPr>
          <w:ilvl w:val="0"/>
          <w:numId w:val="23"/>
        </w:numPr>
        <w:tabs>
          <w:tab w:val="left" w:pos="4320"/>
        </w:tabs>
        <w:ind w:left="1080"/>
        <w:jc w:val="both"/>
        <w:rPr>
          <w:rFonts w:ascii="Arial" w:hAnsi="Arial" w:cs="Arial"/>
          <w:b/>
          <w:bCs/>
          <w:iCs/>
          <w:sz w:val="20"/>
        </w:rPr>
      </w:pPr>
      <w:r>
        <w:rPr>
          <w:rFonts w:ascii="Arial" w:hAnsi="Arial" w:cs="Arial"/>
          <w:b/>
          <w:bCs/>
          <w:iCs/>
          <w:sz w:val="20"/>
        </w:rPr>
        <w:t>“</w:t>
      </w:r>
      <w:r w:rsidR="00E46395" w:rsidRPr="00742090">
        <w:rPr>
          <w:rFonts w:ascii="Arial" w:hAnsi="Arial" w:cs="Arial"/>
          <w:b/>
          <w:bCs/>
          <w:iCs/>
          <w:sz w:val="20"/>
          <w:u w:val="single"/>
        </w:rPr>
        <w:t>Residences at Oaklawn Ave</w:t>
      </w:r>
      <w:r w:rsidRPr="00742090">
        <w:rPr>
          <w:rFonts w:ascii="Arial" w:hAnsi="Arial" w:cs="Arial"/>
          <w:b/>
          <w:bCs/>
          <w:iCs/>
          <w:sz w:val="20"/>
          <w:u w:val="single"/>
        </w:rPr>
        <w:t>”</w:t>
      </w:r>
      <w:r>
        <w:rPr>
          <w:rFonts w:ascii="Arial" w:hAnsi="Arial" w:cs="Arial"/>
          <w:b/>
          <w:bCs/>
          <w:iCs/>
          <w:sz w:val="20"/>
        </w:rPr>
        <w:tab/>
      </w:r>
      <w:r w:rsidRPr="00913BC3">
        <w:rPr>
          <w:rFonts w:ascii="Arial" w:hAnsi="Arial" w:cs="Arial"/>
          <w:b/>
          <w:bCs/>
          <w:iCs/>
          <w:caps/>
          <w:sz w:val="20"/>
        </w:rPr>
        <w:t xml:space="preserve">Public </w:t>
      </w:r>
      <w:r w:rsidR="00E46395">
        <w:rPr>
          <w:rFonts w:ascii="Arial" w:hAnsi="Arial" w:cs="Arial"/>
          <w:b/>
          <w:bCs/>
          <w:iCs/>
          <w:caps/>
          <w:sz w:val="20"/>
        </w:rPr>
        <w:t>Hearing</w:t>
      </w:r>
    </w:p>
    <w:p w14:paraId="01A733C4" w14:textId="737ACEF0" w:rsidR="00913BC3" w:rsidRDefault="00913BC3" w:rsidP="00913BC3">
      <w:pPr>
        <w:pStyle w:val="ListParagraph"/>
        <w:tabs>
          <w:tab w:val="left" w:pos="3600"/>
        </w:tabs>
        <w:ind w:left="1080"/>
        <w:jc w:val="both"/>
        <w:rPr>
          <w:rFonts w:ascii="Arial" w:hAnsi="Arial" w:cs="Arial"/>
          <w:iCs/>
          <w:sz w:val="20"/>
        </w:rPr>
      </w:pPr>
      <w:r w:rsidRPr="00913BC3">
        <w:rPr>
          <w:rFonts w:ascii="Arial" w:hAnsi="Arial" w:cs="Arial"/>
          <w:iCs/>
          <w:caps/>
          <w:sz w:val="20"/>
        </w:rPr>
        <w:t>Preliminary Plan</w:t>
      </w:r>
      <w:r w:rsidRPr="00913BC3">
        <w:rPr>
          <w:rFonts w:ascii="Arial" w:hAnsi="Arial" w:cs="Arial"/>
          <w:iCs/>
          <w:sz w:val="20"/>
        </w:rPr>
        <w:t xml:space="preserve"> – </w:t>
      </w:r>
      <w:r w:rsidR="00E46395">
        <w:rPr>
          <w:rFonts w:ascii="Arial" w:hAnsi="Arial" w:cs="Arial"/>
          <w:iCs/>
          <w:sz w:val="20"/>
        </w:rPr>
        <w:t>Major Land Development Project</w:t>
      </w:r>
    </w:p>
    <w:p w14:paraId="442A21FC" w14:textId="50057949" w:rsidR="00913BC3" w:rsidRDefault="00913BC3" w:rsidP="00913BC3">
      <w:pPr>
        <w:pStyle w:val="ListParagraph"/>
        <w:tabs>
          <w:tab w:val="left" w:pos="3600"/>
        </w:tabs>
        <w:ind w:left="1080"/>
        <w:jc w:val="both"/>
        <w:rPr>
          <w:rFonts w:ascii="Arial" w:hAnsi="Arial" w:cs="Arial"/>
          <w:iCs/>
          <w:sz w:val="20"/>
        </w:rPr>
      </w:pPr>
      <w:r>
        <w:rPr>
          <w:rFonts w:ascii="Arial" w:hAnsi="Arial" w:cs="Arial"/>
          <w:iCs/>
          <w:sz w:val="20"/>
        </w:rPr>
        <w:t>Tw</w:t>
      </w:r>
      <w:r w:rsidR="00E46395">
        <w:rPr>
          <w:rFonts w:ascii="Arial" w:hAnsi="Arial" w:cs="Arial"/>
          <w:iCs/>
          <w:sz w:val="20"/>
        </w:rPr>
        <w:t>o-story, twelve-unit multi-family residential building</w:t>
      </w:r>
    </w:p>
    <w:p w14:paraId="1A5718A4" w14:textId="32A23B6D" w:rsidR="00913BC3" w:rsidRDefault="00913BC3" w:rsidP="00913BC3">
      <w:pPr>
        <w:pStyle w:val="ListParagraph"/>
        <w:tabs>
          <w:tab w:val="left" w:pos="3600"/>
        </w:tabs>
        <w:ind w:left="1080"/>
        <w:jc w:val="both"/>
        <w:rPr>
          <w:rFonts w:ascii="Arial" w:hAnsi="Arial" w:cs="Arial"/>
          <w:iCs/>
          <w:sz w:val="20"/>
        </w:rPr>
      </w:pPr>
      <w:r>
        <w:rPr>
          <w:rFonts w:ascii="Arial" w:hAnsi="Arial" w:cs="Arial"/>
          <w:iCs/>
          <w:sz w:val="20"/>
        </w:rPr>
        <w:t>Zoning District: B-</w:t>
      </w:r>
      <w:r w:rsidR="00E46395">
        <w:rPr>
          <w:rFonts w:ascii="Arial" w:hAnsi="Arial" w:cs="Arial"/>
          <w:iCs/>
          <w:sz w:val="20"/>
        </w:rPr>
        <w:t>2 with Conditions</w:t>
      </w:r>
    </w:p>
    <w:p w14:paraId="4F9AC000" w14:textId="348D0783" w:rsidR="00913BC3" w:rsidRDefault="00913BC3" w:rsidP="00913BC3">
      <w:pPr>
        <w:pStyle w:val="ListParagraph"/>
        <w:tabs>
          <w:tab w:val="left" w:pos="3600"/>
        </w:tabs>
        <w:ind w:left="1080"/>
        <w:jc w:val="both"/>
        <w:rPr>
          <w:rFonts w:ascii="Arial" w:hAnsi="Arial" w:cs="Arial"/>
          <w:sz w:val="20"/>
        </w:rPr>
      </w:pPr>
      <w:r w:rsidRPr="007D58CD">
        <w:rPr>
          <w:rFonts w:ascii="Arial" w:hAnsi="Arial" w:cs="Arial"/>
          <w:sz w:val="20"/>
        </w:rPr>
        <w:t xml:space="preserve">AP </w:t>
      </w:r>
      <w:r w:rsidR="00E46395">
        <w:rPr>
          <w:rFonts w:ascii="Arial" w:hAnsi="Arial" w:cs="Arial"/>
          <w:sz w:val="20"/>
        </w:rPr>
        <w:t>1</w:t>
      </w:r>
      <w:r w:rsidRPr="007D58CD">
        <w:rPr>
          <w:rFonts w:ascii="Arial" w:hAnsi="Arial" w:cs="Arial"/>
          <w:sz w:val="20"/>
        </w:rPr>
        <w:t>7</w:t>
      </w:r>
      <w:r w:rsidR="00E46395">
        <w:rPr>
          <w:rFonts w:ascii="Arial" w:hAnsi="Arial" w:cs="Arial"/>
          <w:sz w:val="20"/>
        </w:rPr>
        <w:t>/3</w:t>
      </w:r>
      <w:r w:rsidRPr="007D58CD">
        <w:rPr>
          <w:rFonts w:ascii="Arial" w:hAnsi="Arial" w:cs="Arial"/>
          <w:sz w:val="20"/>
        </w:rPr>
        <w:t>, Lot</w:t>
      </w:r>
      <w:r w:rsidR="00E46395">
        <w:rPr>
          <w:rFonts w:ascii="Arial" w:hAnsi="Arial" w:cs="Arial"/>
          <w:sz w:val="20"/>
        </w:rPr>
        <w:t xml:space="preserve"> 670</w:t>
      </w:r>
    </w:p>
    <w:p w14:paraId="56D63DF8" w14:textId="0A98C8B7" w:rsidR="00913BC3" w:rsidRDefault="00E46395" w:rsidP="00913BC3">
      <w:pPr>
        <w:pStyle w:val="ListParagraph"/>
        <w:tabs>
          <w:tab w:val="left" w:pos="3600"/>
        </w:tabs>
        <w:ind w:left="1080"/>
        <w:jc w:val="both"/>
        <w:rPr>
          <w:rFonts w:ascii="Arial" w:hAnsi="Arial" w:cs="Arial"/>
          <w:sz w:val="20"/>
        </w:rPr>
      </w:pPr>
      <w:r>
        <w:rPr>
          <w:rFonts w:ascii="Arial" w:hAnsi="Arial" w:cs="Arial"/>
          <w:sz w:val="20"/>
        </w:rPr>
        <w:t xml:space="preserve">Oaklawn </w:t>
      </w:r>
      <w:r w:rsidR="00913BC3">
        <w:rPr>
          <w:rFonts w:ascii="Arial" w:hAnsi="Arial" w:cs="Arial"/>
          <w:sz w:val="20"/>
        </w:rPr>
        <w:t>Avenue</w:t>
      </w:r>
    </w:p>
    <w:p w14:paraId="5FE9DAF9" w14:textId="77777777" w:rsidR="006F3E4E" w:rsidRPr="006453D6" w:rsidRDefault="006F3E4E" w:rsidP="006F3E4E">
      <w:pPr>
        <w:tabs>
          <w:tab w:val="left" w:pos="3600"/>
        </w:tabs>
        <w:jc w:val="both"/>
        <w:rPr>
          <w:rFonts w:ascii="Arial" w:hAnsi="Arial" w:cs="Arial"/>
          <w:color w:val="000000" w:themeColor="text1"/>
          <w:sz w:val="20"/>
        </w:rPr>
      </w:pPr>
    </w:p>
    <w:p w14:paraId="7B3200E5" w14:textId="6C3A0968" w:rsidR="000C5591" w:rsidRPr="006453D6" w:rsidRDefault="000C5591" w:rsidP="006F3E4E">
      <w:pPr>
        <w:tabs>
          <w:tab w:val="left" w:pos="3600"/>
        </w:tabs>
        <w:jc w:val="both"/>
        <w:rPr>
          <w:rFonts w:ascii="Arial" w:hAnsi="Arial" w:cs="Arial"/>
          <w:color w:val="000000" w:themeColor="text1"/>
          <w:sz w:val="20"/>
        </w:rPr>
      </w:pPr>
      <w:r w:rsidRPr="006453D6">
        <w:rPr>
          <w:rFonts w:ascii="Arial" w:hAnsi="Arial" w:cs="Arial"/>
          <w:color w:val="000000" w:themeColor="text1"/>
          <w:sz w:val="20"/>
        </w:rPr>
        <w:t xml:space="preserve">Atty. </w:t>
      </w:r>
      <w:proofErr w:type="spellStart"/>
      <w:r w:rsidRPr="006453D6">
        <w:rPr>
          <w:rFonts w:ascii="Arial" w:hAnsi="Arial" w:cs="Arial"/>
          <w:color w:val="000000" w:themeColor="text1"/>
          <w:sz w:val="20"/>
        </w:rPr>
        <w:t>Tenessa</w:t>
      </w:r>
      <w:proofErr w:type="spellEnd"/>
      <w:r w:rsidRPr="006453D6">
        <w:rPr>
          <w:rFonts w:ascii="Arial" w:hAnsi="Arial" w:cs="Arial"/>
          <w:color w:val="000000" w:themeColor="text1"/>
          <w:sz w:val="20"/>
        </w:rPr>
        <w:t xml:space="preserve"> Azar of Moses Ryan LTD, on behalf of the applicant, provided brief introduction, presentation, and context of the site and the application. Ms. Azar stated that the applicant is seeking preliminary plan approval following </w:t>
      </w:r>
      <w:r w:rsidR="00BD29BE">
        <w:rPr>
          <w:rFonts w:ascii="Arial" w:hAnsi="Arial" w:cs="Arial"/>
          <w:color w:val="000000" w:themeColor="text1"/>
          <w:sz w:val="20"/>
        </w:rPr>
        <w:t xml:space="preserve">previous </w:t>
      </w:r>
      <w:r w:rsidRPr="006453D6">
        <w:rPr>
          <w:rFonts w:ascii="Arial" w:hAnsi="Arial" w:cs="Arial"/>
          <w:color w:val="000000" w:themeColor="text1"/>
          <w:sz w:val="20"/>
        </w:rPr>
        <w:t>master plan approval with applicable approvals from RIDOT, RIDEM, and State Historic Preservation and Heritage Commission. Ms. Azar also stated that the development will include an affordable component</w:t>
      </w:r>
      <w:r w:rsidR="00BD29BE">
        <w:rPr>
          <w:rFonts w:ascii="Arial" w:hAnsi="Arial" w:cs="Arial"/>
          <w:color w:val="000000" w:themeColor="text1"/>
          <w:sz w:val="20"/>
        </w:rPr>
        <w:t>.</w:t>
      </w:r>
    </w:p>
    <w:p w14:paraId="36D22BD2" w14:textId="77777777" w:rsidR="000C5591" w:rsidRPr="006453D6" w:rsidRDefault="000C5591" w:rsidP="006F3E4E">
      <w:pPr>
        <w:tabs>
          <w:tab w:val="left" w:pos="3600"/>
        </w:tabs>
        <w:jc w:val="both"/>
        <w:rPr>
          <w:rFonts w:ascii="Arial" w:hAnsi="Arial" w:cs="Arial"/>
          <w:color w:val="000000" w:themeColor="text1"/>
          <w:sz w:val="20"/>
        </w:rPr>
      </w:pPr>
    </w:p>
    <w:p w14:paraId="71781CEA" w14:textId="28693F12" w:rsidR="000C5591" w:rsidRPr="006453D6" w:rsidRDefault="000C5591" w:rsidP="000C5591">
      <w:pPr>
        <w:tabs>
          <w:tab w:val="left" w:pos="3600"/>
        </w:tabs>
        <w:jc w:val="both"/>
        <w:rPr>
          <w:rFonts w:ascii="Arial" w:hAnsi="Arial" w:cs="Arial"/>
          <w:color w:val="000000" w:themeColor="text1"/>
          <w:sz w:val="20"/>
        </w:rPr>
      </w:pPr>
      <w:r w:rsidRPr="006453D6">
        <w:rPr>
          <w:rFonts w:ascii="Arial" w:hAnsi="Arial" w:cs="Arial"/>
          <w:color w:val="000000" w:themeColor="text1"/>
          <w:sz w:val="20"/>
        </w:rPr>
        <w:t xml:space="preserve">David </w:t>
      </w:r>
      <w:proofErr w:type="spellStart"/>
      <w:r w:rsidRPr="006453D6">
        <w:rPr>
          <w:rFonts w:ascii="Arial" w:hAnsi="Arial" w:cs="Arial"/>
          <w:color w:val="000000" w:themeColor="text1"/>
          <w:sz w:val="20"/>
        </w:rPr>
        <w:t>Taglianetti</w:t>
      </w:r>
      <w:proofErr w:type="spellEnd"/>
      <w:r w:rsidRPr="006453D6">
        <w:rPr>
          <w:rFonts w:ascii="Arial" w:hAnsi="Arial" w:cs="Arial"/>
          <w:color w:val="000000" w:themeColor="text1"/>
          <w:sz w:val="20"/>
        </w:rPr>
        <w:t xml:space="preserve">, VP of Development of the </w:t>
      </w:r>
      <w:proofErr w:type="spellStart"/>
      <w:r w:rsidRPr="006453D6">
        <w:rPr>
          <w:rFonts w:ascii="Arial" w:hAnsi="Arial" w:cs="Arial"/>
          <w:color w:val="000000" w:themeColor="text1"/>
          <w:sz w:val="20"/>
        </w:rPr>
        <w:t>Carpionato</w:t>
      </w:r>
      <w:proofErr w:type="spellEnd"/>
      <w:r w:rsidRPr="006453D6">
        <w:rPr>
          <w:rFonts w:ascii="Arial" w:hAnsi="Arial" w:cs="Arial"/>
          <w:color w:val="000000" w:themeColor="text1"/>
          <w:sz w:val="20"/>
        </w:rPr>
        <w:t xml:space="preserve"> Group, provided architectural design context and minimal landscaping changes to site plan.</w:t>
      </w:r>
    </w:p>
    <w:p w14:paraId="5856ADF1" w14:textId="27FA3A84" w:rsidR="000C5591" w:rsidRPr="006453D6" w:rsidRDefault="000C5591" w:rsidP="006F3E4E">
      <w:pPr>
        <w:tabs>
          <w:tab w:val="left" w:pos="3600"/>
        </w:tabs>
        <w:jc w:val="both"/>
        <w:rPr>
          <w:rFonts w:ascii="Arial" w:hAnsi="Arial" w:cs="Arial"/>
          <w:color w:val="000000" w:themeColor="text1"/>
          <w:sz w:val="20"/>
        </w:rPr>
      </w:pPr>
    </w:p>
    <w:p w14:paraId="590E9D81" w14:textId="1D9EBF0D" w:rsidR="000C5591" w:rsidRPr="006453D6" w:rsidRDefault="000C5591" w:rsidP="006F3E4E">
      <w:pPr>
        <w:tabs>
          <w:tab w:val="left" w:pos="3600"/>
        </w:tabs>
        <w:jc w:val="both"/>
        <w:rPr>
          <w:rFonts w:ascii="Arial" w:hAnsi="Arial" w:cs="Arial"/>
          <w:color w:val="000000" w:themeColor="text1"/>
          <w:sz w:val="20"/>
        </w:rPr>
      </w:pPr>
      <w:r w:rsidRPr="006453D6">
        <w:rPr>
          <w:rFonts w:ascii="Arial" w:hAnsi="Arial" w:cs="Arial"/>
          <w:color w:val="000000" w:themeColor="text1"/>
          <w:sz w:val="20"/>
        </w:rPr>
        <w:t>Commissioner Frias voiced concerns about a major flooding episode that had recently occurred in a nearby residential apartment complex.</w:t>
      </w:r>
    </w:p>
    <w:p w14:paraId="150494EC" w14:textId="77777777" w:rsidR="000C5591" w:rsidRPr="006453D6" w:rsidRDefault="000C5591" w:rsidP="006F3E4E">
      <w:pPr>
        <w:tabs>
          <w:tab w:val="left" w:pos="3600"/>
        </w:tabs>
        <w:jc w:val="both"/>
        <w:rPr>
          <w:rFonts w:ascii="Arial" w:hAnsi="Arial" w:cs="Arial"/>
          <w:color w:val="000000" w:themeColor="text1"/>
          <w:sz w:val="20"/>
        </w:rPr>
      </w:pPr>
    </w:p>
    <w:p w14:paraId="6D0CBD5B" w14:textId="694E2BCA" w:rsidR="000C5591" w:rsidRDefault="000C5591" w:rsidP="006F3E4E">
      <w:pPr>
        <w:tabs>
          <w:tab w:val="left" w:pos="3600"/>
        </w:tabs>
        <w:jc w:val="both"/>
        <w:rPr>
          <w:rFonts w:ascii="Arial" w:hAnsi="Arial" w:cs="Arial"/>
          <w:color w:val="000000" w:themeColor="text1"/>
          <w:sz w:val="20"/>
        </w:rPr>
      </w:pPr>
      <w:r w:rsidRPr="006453D6">
        <w:rPr>
          <w:rFonts w:ascii="Arial" w:hAnsi="Arial" w:cs="Arial"/>
          <w:color w:val="000000" w:themeColor="text1"/>
          <w:sz w:val="20"/>
        </w:rPr>
        <w:t xml:space="preserve">Mr. </w:t>
      </w:r>
      <w:proofErr w:type="spellStart"/>
      <w:r w:rsidRPr="006453D6">
        <w:rPr>
          <w:rFonts w:ascii="Arial" w:hAnsi="Arial" w:cs="Arial"/>
          <w:color w:val="000000" w:themeColor="text1"/>
          <w:sz w:val="20"/>
        </w:rPr>
        <w:t>Taglianetti</w:t>
      </w:r>
      <w:proofErr w:type="spellEnd"/>
      <w:r w:rsidRPr="006453D6">
        <w:rPr>
          <w:rFonts w:ascii="Arial" w:hAnsi="Arial" w:cs="Arial"/>
          <w:color w:val="000000" w:themeColor="text1"/>
          <w:sz w:val="20"/>
        </w:rPr>
        <w:t xml:space="preserve"> stated that he was unsure of the stormwater/storm mitigation system(s) in place at the complex referenced by Mr. Frias.</w:t>
      </w:r>
      <w:r w:rsidR="006453D6" w:rsidRPr="006453D6">
        <w:rPr>
          <w:rFonts w:ascii="Arial" w:hAnsi="Arial" w:cs="Arial"/>
          <w:color w:val="000000" w:themeColor="text1"/>
          <w:sz w:val="20"/>
        </w:rPr>
        <w:t xml:space="preserve"> Mr. </w:t>
      </w:r>
      <w:proofErr w:type="spellStart"/>
      <w:r w:rsidR="006453D6" w:rsidRPr="006453D6">
        <w:rPr>
          <w:rFonts w:ascii="Arial" w:hAnsi="Arial" w:cs="Arial"/>
          <w:color w:val="000000" w:themeColor="text1"/>
          <w:sz w:val="20"/>
        </w:rPr>
        <w:t>Taglianetti</w:t>
      </w:r>
      <w:proofErr w:type="spellEnd"/>
      <w:r w:rsidR="006453D6" w:rsidRPr="006453D6">
        <w:rPr>
          <w:rFonts w:ascii="Arial" w:hAnsi="Arial" w:cs="Arial"/>
          <w:color w:val="000000" w:themeColor="text1"/>
          <w:sz w:val="20"/>
        </w:rPr>
        <w:t xml:space="preserve"> stated that the proposed project includes two surface </w:t>
      </w:r>
      <w:r w:rsidR="006453D6" w:rsidRPr="006453D6">
        <w:rPr>
          <w:rFonts w:ascii="Arial" w:hAnsi="Arial" w:cs="Arial"/>
          <w:color w:val="000000" w:themeColor="text1"/>
          <w:sz w:val="20"/>
        </w:rPr>
        <w:lastRenderedPageBreak/>
        <w:t>detention basins adjacent to Oaklawn Avenue, and subsurface chambers to mitigate potential flooding events.</w:t>
      </w:r>
      <w:r w:rsidR="006453D6">
        <w:rPr>
          <w:rFonts w:ascii="Arial" w:hAnsi="Arial" w:cs="Arial"/>
          <w:color w:val="000000" w:themeColor="text1"/>
          <w:sz w:val="20"/>
        </w:rPr>
        <w:t xml:space="preserve"> Mr. </w:t>
      </w:r>
      <w:proofErr w:type="spellStart"/>
      <w:r w:rsidR="006453D6">
        <w:rPr>
          <w:rFonts w:ascii="Arial" w:hAnsi="Arial" w:cs="Arial"/>
          <w:color w:val="000000" w:themeColor="text1"/>
          <w:sz w:val="20"/>
        </w:rPr>
        <w:t>Taglianetti</w:t>
      </w:r>
      <w:proofErr w:type="spellEnd"/>
      <w:r w:rsidR="006453D6">
        <w:rPr>
          <w:rFonts w:ascii="Arial" w:hAnsi="Arial" w:cs="Arial"/>
          <w:color w:val="000000" w:themeColor="text1"/>
          <w:sz w:val="20"/>
        </w:rPr>
        <w:t xml:space="preserve"> stated that, relative to the size and scope of the proposal, mitigation efforts are significant.</w:t>
      </w:r>
    </w:p>
    <w:p w14:paraId="5AE29215" w14:textId="77777777" w:rsidR="006453D6" w:rsidRDefault="006453D6" w:rsidP="006F3E4E">
      <w:pPr>
        <w:tabs>
          <w:tab w:val="left" w:pos="3600"/>
        </w:tabs>
        <w:jc w:val="both"/>
        <w:rPr>
          <w:rFonts w:ascii="Arial" w:hAnsi="Arial" w:cs="Arial"/>
          <w:color w:val="000000" w:themeColor="text1"/>
          <w:sz w:val="20"/>
        </w:rPr>
      </w:pPr>
    </w:p>
    <w:p w14:paraId="6211F443" w14:textId="2DBE5462" w:rsidR="006453D6" w:rsidRDefault="006453D6" w:rsidP="006F3E4E">
      <w:pPr>
        <w:tabs>
          <w:tab w:val="left" w:pos="3600"/>
        </w:tabs>
        <w:jc w:val="both"/>
        <w:rPr>
          <w:rFonts w:ascii="Arial" w:hAnsi="Arial" w:cs="Arial"/>
          <w:color w:val="000000" w:themeColor="text1"/>
          <w:sz w:val="20"/>
        </w:rPr>
      </w:pPr>
      <w:r>
        <w:rPr>
          <w:rFonts w:ascii="Arial" w:hAnsi="Arial" w:cs="Arial"/>
          <w:color w:val="000000" w:themeColor="text1"/>
          <w:sz w:val="20"/>
        </w:rPr>
        <w:t xml:space="preserve">Ms. Lanphear asked if the development team has visited the site following recent rain events to observe whether any adjustments or alterations to the plan are necessary. Mr. </w:t>
      </w:r>
      <w:proofErr w:type="spellStart"/>
      <w:r>
        <w:rPr>
          <w:rFonts w:ascii="Arial" w:hAnsi="Arial" w:cs="Arial"/>
          <w:color w:val="000000" w:themeColor="text1"/>
          <w:sz w:val="20"/>
        </w:rPr>
        <w:t>Taglianetti</w:t>
      </w:r>
      <w:proofErr w:type="spellEnd"/>
      <w:r>
        <w:rPr>
          <w:rFonts w:ascii="Arial" w:hAnsi="Arial" w:cs="Arial"/>
          <w:color w:val="000000" w:themeColor="text1"/>
          <w:sz w:val="20"/>
        </w:rPr>
        <w:t xml:space="preserve"> responded, stating that the engineers developing stormwater management systems use rainfall intensity that is adjusted by FEMA or REMA to account for increased frequency of different storm events.</w:t>
      </w:r>
    </w:p>
    <w:p w14:paraId="21BDDE32" w14:textId="77777777" w:rsidR="006453D6" w:rsidRDefault="006453D6" w:rsidP="006F3E4E">
      <w:pPr>
        <w:tabs>
          <w:tab w:val="left" w:pos="3600"/>
        </w:tabs>
        <w:jc w:val="both"/>
        <w:rPr>
          <w:rFonts w:ascii="Arial" w:hAnsi="Arial" w:cs="Arial"/>
          <w:color w:val="000000" w:themeColor="text1"/>
          <w:sz w:val="20"/>
        </w:rPr>
      </w:pPr>
    </w:p>
    <w:p w14:paraId="789F33C3" w14:textId="2ABCF577" w:rsidR="00DE7A3D" w:rsidRDefault="00DE7A3D" w:rsidP="00DE7A3D">
      <w:pPr>
        <w:tabs>
          <w:tab w:val="left" w:pos="3600"/>
        </w:tabs>
        <w:jc w:val="both"/>
        <w:rPr>
          <w:rFonts w:ascii="Arial" w:hAnsi="Arial" w:cs="Arial"/>
          <w:iCs/>
          <w:color w:val="000000" w:themeColor="text1"/>
          <w:sz w:val="20"/>
        </w:rPr>
      </w:pPr>
      <w:r>
        <w:rPr>
          <w:rFonts w:ascii="Arial" w:hAnsi="Arial" w:cs="Arial"/>
          <w:iCs/>
          <w:color w:val="000000" w:themeColor="text1"/>
          <w:sz w:val="20"/>
        </w:rPr>
        <w:t xml:space="preserve">Seeing no further discussion by the Commission, Chairman Smith opened the discussion to the public. </w:t>
      </w:r>
      <w:r w:rsidRPr="00C85092">
        <w:rPr>
          <w:rFonts w:ascii="Arial" w:hAnsi="Arial" w:cs="Arial"/>
          <w:iCs/>
          <w:color w:val="000000" w:themeColor="text1"/>
          <w:sz w:val="20"/>
        </w:rPr>
        <w:t>There were no members of the public present online, nor in-person to comment on this discussion.</w:t>
      </w:r>
    </w:p>
    <w:p w14:paraId="0F0C99AA" w14:textId="77777777" w:rsidR="00DE7A3D" w:rsidRDefault="00DE7A3D" w:rsidP="00DE7A3D">
      <w:pPr>
        <w:tabs>
          <w:tab w:val="left" w:pos="3600"/>
        </w:tabs>
        <w:jc w:val="both"/>
        <w:rPr>
          <w:rFonts w:ascii="Arial" w:hAnsi="Arial" w:cs="Arial"/>
          <w:iCs/>
          <w:color w:val="000000" w:themeColor="text1"/>
          <w:sz w:val="20"/>
        </w:rPr>
      </w:pPr>
    </w:p>
    <w:p w14:paraId="5AF23BB4" w14:textId="0FB2D7E3" w:rsidR="006F3E4E" w:rsidRPr="00DE7A3D" w:rsidRDefault="00DE7A3D" w:rsidP="006F3E4E">
      <w:pPr>
        <w:tabs>
          <w:tab w:val="left" w:pos="3600"/>
        </w:tabs>
        <w:jc w:val="both"/>
        <w:rPr>
          <w:rFonts w:ascii="Arial" w:hAnsi="Arial" w:cs="Arial"/>
          <w:iCs/>
          <w:color w:val="000000" w:themeColor="text1"/>
          <w:sz w:val="20"/>
        </w:rPr>
      </w:pPr>
      <w:r>
        <w:rPr>
          <w:rFonts w:ascii="Arial" w:hAnsi="Arial" w:cs="Arial"/>
          <w:iCs/>
          <w:color w:val="000000" w:themeColor="text1"/>
          <w:sz w:val="20"/>
        </w:rPr>
        <w:t xml:space="preserve">Upon motion made by Commissioner Barbieri, and seconded by Ms. Mancini, the City Plan Commission voted </w:t>
      </w:r>
      <w:r w:rsidRPr="005E2ADB">
        <w:rPr>
          <w:rFonts w:ascii="Arial" w:hAnsi="Arial" w:cs="Arial"/>
          <w:i/>
          <w:color w:val="000000" w:themeColor="text1"/>
          <w:sz w:val="20"/>
        </w:rPr>
        <w:t>(8-0)</w:t>
      </w:r>
      <w:r>
        <w:rPr>
          <w:rFonts w:ascii="Arial" w:hAnsi="Arial" w:cs="Arial"/>
          <w:iCs/>
          <w:color w:val="000000" w:themeColor="text1"/>
          <w:sz w:val="20"/>
        </w:rPr>
        <w:t xml:space="preserve"> to accept staff recommendation with specified conditions.</w:t>
      </w:r>
    </w:p>
    <w:p w14:paraId="51FD32FE" w14:textId="77777777" w:rsidR="00E2225A" w:rsidRDefault="00E2225A" w:rsidP="00913BC3">
      <w:pPr>
        <w:pStyle w:val="ListParagraph"/>
        <w:tabs>
          <w:tab w:val="left" w:pos="3600"/>
        </w:tabs>
        <w:ind w:left="1080"/>
        <w:jc w:val="both"/>
        <w:rPr>
          <w:rFonts w:ascii="Arial" w:hAnsi="Arial" w:cs="Arial"/>
          <w:sz w:val="20"/>
        </w:rPr>
      </w:pPr>
    </w:p>
    <w:p w14:paraId="29807405" w14:textId="77777777" w:rsidR="007B668E" w:rsidRDefault="007B668E" w:rsidP="007B668E">
      <w:pPr>
        <w:tabs>
          <w:tab w:val="right" w:pos="9360"/>
        </w:tabs>
        <w:ind w:left="720"/>
        <w:jc w:val="both"/>
        <w:rPr>
          <w:rFonts w:ascii="Arial" w:hAnsi="Arial" w:cs="Arial"/>
          <w:b/>
          <w:bCs/>
          <w:iCs/>
          <w:sz w:val="20"/>
        </w:rPr>
      </w:pPr>
      <w:r>
        <w:rPr>
          <w:rFonts w:ascii="Arial" w:hAnsi="Arial" w:cs="Arial"/>
          <w:b/>
          <w:bCs/>
          <w:iCs/>
          <w:caps/>
          <w:sz w:val="20"/>
          <w:u w:val="single"/>
        </w:rPr>
        <w:t>Performance Guarantees</w:t>
      </w:r>
      <w:r>
        <w:rPr>
          <w:rFonts w:ascii="Arial" w:hAnsi="Arial" w:cs="Arial"/>
          <w:iCs/>
          <w:sz w:val="20"/>
        </w:rPr>
        <w:tab/>
      </w:r>
      <w:r w:rsidRPr="00913BC3">
        <w:rPr>
          <w:rFonts w:ascii="Arial" w:hAnsi="Arial" w:cs="Arial"/>
          <w:b/>
          <w:bCs/>
          <w:iCs/>
          <w:sz w:val="20"/>
        </w:rPr>
        <w:t>(vote</w:t>
      </w:r>
      <w:r>
        <w:rPr>
          <w:rFonts w:ascii="Arial" w:hAnsi="Arial" w:cs="Arial"/>
          <w:b/>
          <w:bCs/>
          <w:iCs/>
          <w:sz w:val="20"/>
        </w:rPr>
        <w:t>s</w:t>
      </w:r>
      <w:r w:rsidRPr="00913BC3">
        <w:rPr>
          <w:rFonts w:ascii="Arial" w:hAnsi="Arial" w:cs="Arial"/>
          <w:b/>
          <w:bCs/>
          <w:iCs/>
          <w:sz w:val="20"/>
        </w:rPr>
        <w:t xml:space="preserve"> taken</w:t>
      </w:r>
      <w:r>
        <w:rPr>
          <w:rFonts w:ascii="Arial" w:hAnsi="Arial" w:cs="Arial"/>
          <w:b/>
          <w:bCs/>
          <w:iCs/>
          <w:sz w:val="20"/>
        </w:rPr>
        <w:t xml:space="preserve"> on each item</w:t>
      </w:r>
      <w:r w:rsidRPr="00913BC3">
        <w:rPr>
          <w:rFonts w:ascii="Arial" w:hAnsi="Arial" w:cs="Arial"/>
          <w:b/>
          <w:bCs/>
          <w:iCs/>
          <w:sz w:val="20"/>
        </w:rPr>
        <w:t>)</w:t>
      </w:r>
    </w:p>
    <w:p w14:paraId="3FEF9C03" w14:textId="77777777" w:rsidR="007B668E" w:rsidRDefault="007B668E" w:rsidP="007B668E">
      <w:pPr>
        <w:tabs>
          <w:tab w:val="right" w:pos="9360"/>
        </w:tabs>
        <w:ind w:left="720"/>
        <w:jc w:val="both"/>
        <w:rPr>
          <w:rFonts w:ascii="Arial" w:hAnsi="Arial" w:cs="Arial"/>
          <w:b/>
          <w:bCs/>
          <w:iCs/>
          <w:sz w:val="20"/>
        </w:rPr>
      </w:pPr>
    </w:p>
    <w:p w14:paraId="664101C5" w14:textId="77777777" w:rsidR="007B668E" w:rsidRDefault="007B668E" w:rsidP="007B668E">
      <w:pPr>
        <w:pStyle w:val="ListParagraph"/>
        <w:numPr>
          <w:ilvl w:val="0"/>
          <w:numId w:val="23"/>
        </w:numPr>
        <w:tabs>
          <w:tab w:val="left" w:pos="4320"/>
        </w:tabs>
        <w:ind w:left="1080"/>
        <w:jc w:val="both"/>
        <w:rPr>
          <w:rFonts w:ascii="Arial" w:hAnsi="Arial" w:cs="Arial"/>
          <w:b/>
          <w:bCs/>
          <w:iCs/>
          <w:sz w:val="20"/>
        </w:rPr>
      </w:pPr>
      <w:r>
        <w:rPr>
          <w:rFonts w:ascii="Arial" w:hAnsi="Arial" w:cs="Arial"/>
          <w:b/>
          <w:bCs/>
          <w:iCs/>
          <w:sz w:val="20"/>
        </w:rPr>
        <w:t>“</w:t>
      </w:r>
      <w:r w:rsidRPr="00295113">
        <w:rPr>
          <w:rFonts w:ascii="Arial" w:hAnsi="Arial" w:cs="Arial"/>
          <w:b/>
          <w:bCs/>
          <w:iCs/>
          <w:sz w:val="20"/>
          <w:u w:val="single"/>
        </w:rPr>
        <w:t>Lantern Hill Estates</w:t>
      </w:r>
      <w:r>
        <w:rPr>
          <w:rFonts w:ascii="Arial" w:hAnsi="Arial" w:cs="Arial"/>
          <w:b/>
          <w:bCs/>
          <w:iCs/>
          <w:sz w:val="20"/>
        </w:rPr>
        <w:t>”</w:t>
      </w:r>
      <w:r w:rsidRPr="00913BC3">
        <w:rPr>
          <w:rFonts w:ascii="Arial" w:hAnsi="Arial" w:cs="Arial"/>
          <w:b/>
          <w:bCs/>
          <w:iCs/>
          <w:caps/>
          <w:sz w:val="20"/>
        </w:rPr>
        <w:t xml:space="preserve"> </w:t>
      </w:r>
      <w:r>
        <w:rPr>
          <w:rFonts w:ascii="Arial" w:hAnsi="Arial" w:cs="Arial"/>
          <w:b/>
          <w:bCs/>
          <w:iCs/>
          <w:caps/>
          <w:sz w:val="20"/>
        </w:rPr>
        <w:tab/>
      </w:r>
      <w:r w:rsidRPr="00913BC3">
        <w:rPr>
          <w:rFonts w:ascii="Arial" w:hAnsi="Arial" w:cs="Arial"/>
          <w:b/>
          <w:bCs/>
          <w:iCs/>
          <w:caps/>
          <w:sz w:val="20"/>
        </w:rPr>
        <w:t>Public Informational</w:t>
      </w:r>
    </w:p>
    <w:p w14:paraId="66EDC4DF" w14:textId="77777777" w:rsidR="007B668E" w:rsidRPr="00E02D9B" w:rsidRDefault="007B668E" w:rsidP="007B668E">
      <w:pPr>
        <w:pStyle w:val="ListParagraph"/>
        <w:tabs>
          <w:tab w:val="left" w:pos="3600"/>
        </w:tabs>
        <w:ind w:left="1080"/>
        <w:jc w:val="both"/>
        <w:rPr>
          <w:rFonts w:ascii="Arial" w:hAnsi="Arial" w:cs="Arial"/>
          <w:iCs/>
          <w:sz w:val="20"/>
        </w:rPr>
      </w:pPr>
      <w:r w:rsidRPr="00E02D9B">
        <w:rPr>
          <w:rFonts w:ascii="Arial" w:hAnsi="Arial" w:cs="Arial"/>
          <w:iCs/>
          <w:sz w:val="20"/>
        </w:rPr>
        <w:t>f</w:t>
      </w:r>
      <w:r>
        <w:rPr>
          <w:rFonts w:ascii="Arial" w:hAnsi="Arial" w:cs="Arial"/>
          <w:iCs/>
          <w:sz w:val="20"/>
        </w:rPr>
        <w:t>/</w:t>
      </w:r>
      <w:r w:rsidRPr="00E02D9B">
        <w:rPr>
          <w:rFonts w:ascii="Arial" w:hAnsi="Arial" w:cs="Arial"/>
          <w:iCs/>
          <w:sz w:val="20"/>
        </w:rPr>
        <w:t>k</w:t>
      </w:r>
      <w:r>
        <w:rPr>
          <w:rFonts w:ascii="Arial" w:hAnsi="Arial" w:cs="Arial"/>
          <w:iCs/>
          <w:sz w:val="20"/>
        </w:rPr>
        <w:t>/</w:t>
      </w:r>
      <w:r w:rsidRPr="00E02D9B">
        <w:rPr>
          <w:rFonts w:ascii="Arial" w:hAnsi="Arial" w:cs="Arial"/>
          <w:iCs/>
          <w:sz w:val="20"/>
        </w:rPr>
        <w:t>a</w:t>
      </w:r>
      <w:r>
        <w:rPr>
          <w:rFonts w:ascii="Arial" w:hAnsi="Arial" w:cs="Arial"/>
          <w:iCs/>
          <w:sz w:val="20"/>
        </w:rPr>
        <w:t xml:space="preserve"> Lippitt Hill Estates</w:t>
      </w:r>
    </w:p>
    <w:p w14:paraId="4AA684D7" w14:textId="77777777" w:rsidR="007B668E" w:rsidRDefault="007B668E" w:rsidP="007B668E">
      <w:pPr>
        <w:pStyle w:val="ListParagraph"/>
        <w:tabs>
          <w:tab w:val="left" w:pos="3600"/>
        </w:tabs>
        <w:ind w:left="1080"/>
        <w:jc w:val="both"/>
        <w:rPr>
          <w:rFonts w:ascii="Arial" w:hAnsi="Arial" w:cs="Arial"/>
          <w:sz w:val="20"/>
        </w:rPr>
      </w:pPr>
      <w:r>
        <w:rPr>
          <w:rFonts w:ascii="Arial" w:hAnsi="Arial" w:cs="Arial"/>
          <w:sz w:val="20"/>
        </w:rPr>
        <w:t xml:space="preserve">Phase I: </w:t>
      </w:r>
      <w:r w:rsidRPr="00990B15">
        <w:rPr>
          <w:rFonts w:ascii="Arial" w:hAnsi="Arial" w:cs="Arial"/>
          <w:sz w:val="20"/>
        </w:rPr>
        <w:t>Bond Release Request</w:t>
      </w:r>
    </w:p>
    <w:p w14:paraId="7143002C" w14:textId="77777777" w:rsidR="007B668E" w:rsidRPr="00DE7A3D" w:rsidRDefault="007B668E" w:rsidP="00DE7A3D">
      <w:pPr>
        <w:tabs>
          <w:tab w:val="left" w:pos="3600"/>
        </w:tabs>
        <w:jc w:val="both"/>
        <w:rPr>
          <w:rFonts w:ascii="Arial" w:hAnsi="Arial" w:cs="Arial"/>
          <w:sz w:val="20"/>
        </w:rPr>
      </w:pPr>
    </w:p>
    <w:p w14:paraId="346101EF" w14:textId="77777777" w:rsidR="007B668E" w:rsidRPr="007B668E" w:rsidRDefault="007B668E" w:rsidP="007B668E">
      <w:pPr>
        <w:pStyle w:val="ListParagraph"/>
        <w:numPr>
          <w:ilvl w:val="0"/>
          <w:numId w:val="26"/>
        </w:numPr>
        <w:tabs>
          <w:tab w:val="left" w:pos="4320"/>
        </w:tabs>
        <w:jc w:val="both"/>
        <w:rPr>
          <w:rFonts w:ascii="Arial" w:hAnsi="Arial" w:cs="Arial"/>
          <w:b/>
          <w:bCs/>
          <w:iCs/>
          <w:sz w:val="20"/>
        </w:rPr>
      </w:pPr>
      <w:r>
        <w:rPr>
          <w:rFonts w:ascii="Arial" w:hAnsi="Arial" w:cs="Arial"/>
          <w:b/>
          <w:bCs/>
          <w:iCs/>
          <w:sz w:val="20"/>
        </w:rPr>
        <w:t>“</w:t>
      </w:r>
      <w:r w:rsidRPr="00295113">
        <w:rPr>
          <w:rFonts w:ascii="Arial" w:hAnsi="Arial" w:cs="Arial"/>
          <w:b/>
          <w:bCs/>
          <w:iCs/>
          <w:sz w:val="20"/>
          <w:u w:val="single"/>
        </w:rPr>
        <w:t>The Estates at Camden Woods</w:t>
      </w:r>
      <w:r>
        <w:rPr>
          <w:rFonts w:ascii="Arial" w:hAnsi="Arial" w:cs="Arial"/>
          <w:b/>
          <w:bCs/>
          <w:iCs/>
          <w:sz w:val="20"/>
        </w:rPr>
        <w:t>”</w:t>
      </w:r>
      <w:r>
        <w:rPr>
          <w:rFonts w:ascii="Arial" w:hAnsi="Arial" w:cs="Arial"/>
          <w:b/>
          <w:bCs/>
          <w:iCs/>
          <w:caps/>
          <w:sz w:val="20"/>
        </w:rPr>
        <w:tab/>
      </w:r>
      <w:r w:rsidRPr="00913BC3">
        <w:rPr>
          <w:rFonts w:ascii="Arial" w:hAnsi="Arial" w:cs="Arial"/>
          <w:b/>
          <w:bCs/>
          <w:iCs/>
          <w:caps/>
          <w:sz w:val="20"/>
        </w:rPr>
        <w:t>Public Informational</w:t>
      </w:r>
    </w:p>
    <w:p w14:paraId="543992DC" w14:textId="4A6C3604" w:rsidR="007B668E" w:rsidRDefault="007B668E" w:rsidP="007B668E">
      <w:pPr>
        <w:pStyle w:val="ListParagraph"/>
        <w:tabs>
          <w:tab w:val="left" w:pos="4320"/>
        </w:tabs>
        <w:ind w:left="1080"/>
        <w:jc w:val="both"/>
        <w:rPr>
          <w:rFonts w:ascii="Arial" w:hAnsi="Arial" w:cs="Arial"/>
          <w:sz w:val="20"/>
        </w:rPr>
      </w:pPr>
      <w:r w:rsidRPr="007B668E">
        <w:rPr>
          <w:rFonts w:ascii="Arial" w:hAnsi="Arial" w:cs="Arial"/>
          <w:sz w:val="20"/>
        </w:rPr>
        <w:t>Phases I – III: Bond Release Request</w:t>
      </w:r>
    </w:p>
    <w:p w14:paraId="49172F1F" w14:textId="77777777" w:rsidR="00DE7A3D" w:rsidRDefault="00DE7A3D" w:rsidP="00DE7A3D">
      <w:pPr>
        <w:tabs>
          <w:tab w:val="left" w:pos="3600"/>
        </w:tabs>
        <w:jc w:val="both"/>
        <w:rPr>
          <w:rFonts w:ascii="Arial" w:hAnsi="Arial" w:cs="Arial"/>
          <w:sz w:val="20"/>
        </w:rPr>
      </w:pPr>
    </w:p>
    <w:p w14:paraId="0E6B8AC8" w14:textId="2D203ED5" w:rsidR="00DE7A3D" w:rsidRDefault="00DE7A3D" w:rsidP="00DE7A3D">
      <w:pPr>
        <w:tabs>
          <w:tab w:val="left" w:pos="3600"/>
        </w:tabs>
        <w:jc w:val="both"/>
        <w:rPr>
          <w:rFonts w:ascii="Arial" w:hAnsi="Arial" w:cs="Arial"/>
          <w:sz w:val="20"/>
        </w:rPr>
      </w:pPr>
      <w:r>
        <w:rPr>
          <w:rFonts w:ascii="Arial" w:hAnsi="Arial" w:cs="Arial"/>
          <w:sz w:val="20"/>
        </w:rPr>
        <w:t>Commissioner Mateus stated that the DPW is awaiting as-built plans for final review by the department, which have not yet been received by the applicant, for both respective applications.</w:t>
      </w:r>
    </w:p>
    <w:p w14:paraId="4EB7CF08" w14:textId="77777777" w:rsidR="00DE7A3D" w:rsidRDefault="00DE7A3D" w:rsidP="00DE7A3D">
      <w:pPr>
        <w:tabs>
          <w:tab w:val="left" w:pos="3600"/>
        </w:tabs>
        <w:jc w:val="both"/>
        <w:rPr>
          <w:rFonts w:ascii="Arial" w:hAnsi="Arial" w:cs="Arial"/>
          <w:sz w:val="20"/>
        </w:rPr>
      </w:pPr>
    </w:p>
    <w:p w14:paraId="7C8E3E78" w14:textId="77777777" w:rsidR="00DE7A3D" w:rsidRDefault="00DE7A3D" w:rsidP="00DE7A3D">
      <w:pPr>
        <w:tabs>
          <w:tab w:val="left" w:pos="3600"/>
        </w:tabs>
        <w:jc w:val="both"/>
        <w:rPr>
          <w:rFonts w:ascii="Arial" w:hAnsi="Arial" w:cs="Arial"/>
          <w:sz w:val="20"/>
        </w:rPr>
      </w:pPr>
      <w:r>
        <w:rPr>
          <w:rFonts w:ascii="Arial" w:hAnsi="Arial" w:cs="Arial"/>
          <w:sz w:val="20"/>
        </w:rPr>
        <w:t>Director Pezzullo stated that staff recommends continuing both applications for one month, to be heard at the April Regular City Plan Commission meeting.</w:t>
      </w:r>
    </w:p>
    <w:p w14:paraId="77FF7641" w14:textId="77777777" w:rsidR="00DE7A3D" w:rsidRDefault="00DE7A3D" w:rsidP="00DE7A3D">
      <w:pPr>
        <w:tabs>
          <w:tab w:val="left" w:pos="3600"/>
        </w:tabs>
        <w:jc w:val="both"/>
        <w:rPr>
          <w:rFonts w:ascii="Arial" w:hAnsi="Arial" w:cs="Arial"/>
          <w:sz w:val="20"/>
        </w:rPr>
      </w:pPr>
    </w:p>
    <w:p w14:paraId="1E6894C6" w14:textId="38B17ACB" w:rsidR="00DE7A3D" w:rsidRPr="00DE7A3D" w:rsidRDefault="00DE7A3D" w:rsidP="00DE7A3D">
      <w:pPr>
        <w:tabs>
          <w:tab w:val="left" w:pos="3600"/>
        </w:tabs>
        <w:jc w:val="both"/>
        <w:rPr>
          <w:rFonts w:ascii="Arial" w:hAnsi="Arial" w:cs="Arial"/>
          <w:sz w:val="20"/>
        </w:rPr>
      </w:pPr>
      <w:r>
        <w:rPr>
          <w:rFonts w:ascii="Arial" w:hAnsi="Arial" w:cs="Arial"/>
          <w:iCs/>
          <w:color w:val="000000" w:themeColor="text1"/>
          <w:sz w:val="20"/>
        </w:rPr>
        <w:t xml:space="preserve">Upon motion made by Commissioner Mateus, and seconded by Mr. Zidelis, the City Plan Commission voted </w:t>
      </w:r>
      <w:r w:rsidRPr="005E2ADB">
        <w:rPr>
          <w:rFonts w:ascii="Arial" w:hAnsi="Arial" w:cs="Arial"/>
          <w:i/>
          <w:color w:val="000000" w:themeColor="text1"/>
          <w:sz w:val="20"/>
        </w:rPr>
        <w:t>(8-0)</w:t>
      </w:r>
      <w:r>
        <w:rPr>
          <w:rFonts w:ascii="Arial" w:hAnsi="Arial" w:cs="Arial"/>
          <w:iCs/>
          <w:color w:val="000000" w:themeColor="text1"/>
          <w:sz w:val="20"/>
        </w:rPr>
        <w:t xml:space="preserve"> to continue both applications to the 4.3.24 Regular City Plan Commission meeting.</w:t>
      </w:r>
    </w:p>
    <w:p w14:paraId="597646A1" w14:textId="77777777" w:rsidR="007B668E" w:rsidRDefault="007B668E" w:rsidP="00D95F48">
      <w:pPr>
        <w:tabs>
          <w:tab w:val="right" w:pos="9360"/>
        </w:tabs>
        <w:contextualSpacing/>
        <w:rPr>
          <w:rFonts w:ascii="Arial" w:hAnsi="Arial" w:cs="Arial"/>
          <w:b/>
          <w:caps/>
          <w:kern w:val="0"/>
          <w:sz w:val="20"/>
          <w:u w:val="single"/>
        </w:rPr>
      </w:pPr>
    </w:p>
    <w:p w14:paraId="0989A5B0" w14:textId="20584A3A" w:rsidR="009D2B07" w:rsidRPr="00836D65" w:rsidRDefault="009D2B07" w:rsidP="009D2B07">
      <w:pPr>
        <w:tabs>
          <w:tab w:val="right" w:pos="9360"/>
        </w:tabs>
        <w:ind w:left="720"/>
        <w:contextualSpacing/>
        <w:rPr>
          <w:rFonts w:ascii="Arial" w:hAnsi="Arial" w:cs="Arial"/>
          <w:b/>
          <w:caps/>
          <w:kern w:val="0"/>
          <w:sz w:val="20"/>
          <w:u w:val="single"/>
        </w:rPr>
      </w:pPr>
      <w:r>
        <w:rPr>
          <w:rFonts w:ascii="Arial" w:hAnsi="Arial" w:cs="Arial"/>
          <w:b/>
          <w:caps/>
          <w:kern w:val="0"/>
          <w:sz w:val="20"/>
          <w:u w:val="single"/>
        </w:rPr>
        <w:t>Zoning Board of Review Recommendations</w:t>
      </w:r>
      <w:r>
        <w:rPr>
          <w:rFonts w:ascii="Arial" w:hAnsi="Arial" w:cs="Arial"/>
          <w:b/>
          <w:kern w:val="0"/>
          <w:sz w:val="20"/>
        </w:rPr>
        <w:tab/>
        <w:t>(vote</w:t>
      </w:r>
      <w:r w:rsidR="004F67CD">
        <w:rPr>
          <w:rFonts w:ascii="Arial" w:hAnsi="Arial" w:cs="Arial"/>
          <w:b/>
          <w:kern w:val="0"/>
          <w:sz w:val="20"/>
        </w:rPr>
        <w:t>s</w:t>
      </w:r>
      <w:r>
        <w:rPr>
          <w:rFonts w:ascii="Arial" w:hAnsi="Arial" w:cs="Arial"/>
          <w:b/>
          <w:kern w:val="0"/>
          <w:sz w:val="20"/>
        </w:rPr>
        <w:t xml:space="preserve"> taken</w:t>
      </w:r>
      <w:r w:rsidR="004F67CD">
        <w:rPr>
          <w:rFonts w:ascii="Arial" w:hAnsi="Arial" w:cs="Arial"/>
          <w:b/>
          <w:kern w:val="0"/>
          <w:sz w:val="20"/>
        </w:rPr>
        <w:t xml:space="preserve"> on each item</w:t>
      </w:r>
      <w:r>
        <w:rPr>
          <w:rFonts w:ascii="Arial" w:hAnsi="Arial" w:cs="Arial"/>
          <w:b/>
          <w:kern w:val="0"/>
          <w:sz w:val="20"/>
        </w:rPr>
        <w:t>)</w:t>
      </w:r>
    </w:p>
    <w:p w14:paraId="00A60444" w14:textId="77777777" w:rsidR="009D2B07" w:rsidRDefault="009D2B07" w:rsidP="009D2B07">
      <w:pPr>
        <w:pStyle w:val="ListParagraph"/>
        <w:rPr>
          <w:rFonts w:ascii="Arial" w:hAnsi="Arial" w:cs="Arial"/>
          <w:b/>
          <w:sz w:val="20"/>
        </w:rPr>
      </w:pPr>
    </w:p>
    <w:p w14:paraId="6B75F2DD" w14:textId="6377D593" w:rsidR="00F41449" w:rsidRPr="00D95F48" w:rsidRDefault="002A46DC" w:rsidP="00F41449">
      <w:pPr>
        <w:pStyle w:val="ListParagraph"/>
        <w:numPr>
          <w:ilvl w:val="0"/>
          <w:numId w:val="23"/>
        </w:numPr>
        <w:tabs>
          <w:tab w:val="right" w:pos="9360"/>
        </w:tabs>
        <w:ind w:left="1080"/>
        <w:jc w:val="both"/>
        <w:rPr>
          <w:rFonts w:ascii="Arial" w:hAnsi="Arial" w:cs="Arial"/>
          <w:b/>
          <w:bCs/>
          <w:iCs/>
          <w:caps/>
          <w:sz w:val="20"/>
          <w:u w:val="single"/>
        </w:rPr>
      </w:pPr>
      <w:r>
        <w:rPr>
          <w:rFonts w:ascii="Arial" w:hAnsi="Arial" w:cs="Arial"/>
          <w:b/>
          <w:bCs/>
          <w:caps/>
          <w:sz w:val="20"/>
        </w:rPr>
        <w:t>495 Investments</w:t>
      </w:r>
      <w:r w:rsidR="009D2B07" w:rsidRPr="009D2B07">
        <w:rPr>
          <w:rFonts w:ascii="Arial" w:hAnsi="Arial" w:cs="Arial"/>
          <w:b/>
          <w:bCs/>
          <w:caps/>
          <w:sz w:val="20"/>
        </w:rPr>
        <w:t xml:space="preserve"> LLC</w:t>
      </w:r>
      <w:r w:rsidR="009D2B07" w:rsidRPr="009D2B07">
        <w:rPr>
          <w:rFonts w:ascii="Arial" w:hAnsi="Arial" w:cs="Arial"/>
          <w:b/>
          <w:bCs/>
          <w:sz w:val="20"/>
        </w:rPr>
        <w:t xml:space="preserve"> (OWN/APP)</w:t>
      </w:r>
      <w:r w:rsidR="009D2B07" w:rsidRPr="009D2B07">
        <w:rPr>
          <w:rFonts w:ascii="Arial" w:hAnsi="Arial" w:cs="Arial"/>
          <w:sz w:val="20"/>
        </w:rPr>
        <w:t xml:space="preserve"> h</w:t>
      </w:r>
      <w:r w:rsidR="00252029">
        <w:rPr>
          <w:rFonts w:ascii="Arial" w:hAnsi="Arial" w:cs="Arial"/>
          <w:sz w:val="20"/>
        </w:rPr>
        <w:t>as</w:t>
      </w:r>
      <w:r w:rsidR="009D2B07" w:rsidRPr="009D2B07">
        <w:rPr>
          <w:rFonts w:ascii="Arial" w:hAnsi="Arial" w:cs="Arial"/>
          <w:sz w:val="20"/>
        </w:rPr>
        <w:t xml:space="preserve"> applied to seek use </w:t>
      </w:r>
      <w:r>
        <w:rPr>
          <w:rFonts w:ascii="Arial" w:hAnsi="Arial" w:cs="Arial"/>
          <w:sz w:val="20"/>
        </w:rPr>
        <w:t xml:space="preserve">and </w:t>
      </w:r>
      <w:r w:rsidR="001010AD">
        <w:rPr>
          <w:rFonts w:ascii="Arial" w:hAnsi="Arial" w:cs="Arial"/>
          <w:sz w:val="20"/>
        </w:rPr>
        <w:t>dimensional (</w:t>
      </w:r>
      <w:r>
        <w:rPr>
          <w:rFonts w:ascii="Arial" w:hAnsi="Arial" w:cs="Arial"/>
          <w:sz w:val="20"/>
        </w:rPr>
        <w:t>parking</w:t>
      </w:r>
      <w:r w:rsidR="001010AD">
        <w:rPr>
          <w:rFonts w:ascii="Arial" w:hAnsi="Arial" w:cs="Arial"/>
          <w:sz w:val="20"/>
        </w:rPr>
        <w:t>)</w:t>
      </w:r>
      <w:r>
        <w:rPr>
          <w:rFonts w:ascii="Arial" w:hAnsi="Arial" w:cs="Arial"/>
          <w:sz w:val="20"/>
        </w:rPr>
        <w:t xml:space="preserve"> </w:t>
      </w:r>
      <w:r w:rsidR="009D2B07" w:rsidRPr="009D2B07">
        <w:rPr>
          <w:rFonts w:ascii="Arial" w:hAnsi="Arial" w:cs="Arial"/>
          <w:sz w:val="20"/>
        </w:rPr>
        <w:t xml:space="preserve">relief </w:t>
      </w:r>
      <w:r w:rsidR="001010AD">
        <w:rPr>
          <w:rFonts w:ascii="Arial" w:hAnsi="Arial" w:cs="Arial"/>
          <w:sz w:val="20"/>
        </w:rPr>
        <w:t>to change</w:t>
      </w:r>
      <w:r w:rsidR="009D2B07" w:rsidRPr="009D2B07">
        <w:rPr>
          <w:rFonts w:ascii="Arial" w:hAnsi="Arial" w:cs="Arial"/>
          <w:sz w:val="20"/>
        </w:rPr>
        <w:t xml:space="preserve"> </w:t>
      </w:r>
      <w:r>
        <w:rPr>
          <w:rFonts w:ascii="Arial" w:hAnsi="Arial" w:cs="Arial"/>
          <w:sz w:val="20"/>
        </w:rPr>
        <w:t>a pre-</w:t>
      </w:r>
      <w:r w:rsidR="009D2B07" w:rsidRPr="009D2B07">
        <w:rPr>
          <w:rFonts w:ascii="Arial" w:hAnsi="Arial" w:cs="Arial"/>
          <w:sz w:val="20"/>
        </w:rPr>
        <w:t xml:space="preserve">existing, </w:t>
      </w:r>
      <w:r>
        <w:rPr>
          <w:rFonts w:ascii="Arial" w:hAnsi="Arial" w:cs="Arial"/>
          <w:sz w:val="20"/>
        </w:rPr>
        <w:t xml:space="preserve">non-conforming </w:t>
      </w:r>
      <w:r w:rsidR="001010AD">
        <w:rPr>
          <w:rFonts w:ascii="Arial" w:hAnsi="Arial" w:cs="Arial"/>
          <w:sz w:val="20"/>
        </w:rPr>
        <w:t xml:space="preserve">use (doctor’s office) to a salon (personal care services) </w:t>
      </w:r>
      <w:r w:rsidR="009D2B07" w:rsidRPr="009D2B07">
        <w:rPr>
          <w:rFonts w:ascii="Arial" w:hAnsi="Arial" w:cs="Arial"/>
          <w:sz w:val="20"/>
        </w:rPr>
        <w:t xml:space="preserve">at </w:t>
      </w:r>
      <w:r>
        <w:rPr>
          <w:rFonts w:ascii="Arial" w:hAnsi="Arial" w:cs="Arial"/>
          <w:sz w:val="20"/>
        </w:rPr>
        <w:t>495 Atwood Avenue</w:t>
      </w:r>
      <w:r w:rsidR="009D2B07" w:rsidRPr="009D2B07">
        <w:rPr>
          <w:rFonts w:ascii="Arial" w:hAnsi="Arial" w:cs="Arial"/>
          <w:sz w:val="20"/>
        </w:rPr>
        <w:t xml:space="preserve">, AP </w:t>
      </w:r>
      <w:r>
        <w:rPr>
          <w:rFonts w:ascii="Arial" w:hAnsi="Arial" w:cs="Arial"/>
          <w:sz w:val="20"/>
        </w:rPr>
        <w:t>12/4</w:t>
      </w:r>
      <w:r w:rsidR="009D2B07" w:rsidRPr="009D2B07">
        <w:rPr>
          <w:rFonts w:ascii="Arial" w:hAnsi="Arial" w:cs="Arial"/>
          <w:sz w:val="20"/>
        </w:rPr>
        <w:t>, Lot</w:t>
      </w:r>
      <w:r>
        <w:rPr>
          <w:rFonts w:ascii="Arial" w:hAnsi="Arial" w:cs="Arial"/>
          <w:sz w:val="20"/>
        </w:rPr>
        <w:t xml:space="preserve"> 3116</w:t>
      </w:r>
      <w:r w:rsidR="009D2B07" w:rsidRPr="009D2B07">
        <w:rPr>
          <w:rFonts w:ascii="Arial" w:hAnsi="Arial" w:cs="Arial"/>
          <w:sz w:val="20"/>
        </w:rPr>
        <w:t>; Area 1</w:t>
      </w:r>
      <w:r>
        <w:rPr>
          <w:rFonts w:ascii="Arial" w:hAnsi="Arial" w:cs="Arial"/>
          <w:sz w:val="20"/>
        </w:rPr>
        <w:t>3</w:t>
      </w:r>
      <w:r w:rsidR="009D2B07" w:rsidRPr="009D2B07">
        <w:rPr>
          <w:rFonts w:ascii="Arial" w:hAnsi="Arial" w:cs="Arial"/>
          <w:sz w:val="20"/>
        </w:rPr>
        <w:t>,</w:t>
      </w:r>
      <w:r>
        <w:rPr>
          <w:rFonts w:ascii="Arial" w:hAnsi="Arial" w:cs="Arial"/>
          <w:sz w:val="20"/>
        </w:rPr>
        <w:t>300</w:t>
      </w:r>
      <w:r w:rsidR="009D2B07" w:rsidRPr="009D2B07">
        <w:rPr>
          <w:rFonts w:ascii="Arial" w:hAnsi="Arial" w:cs="Arial"/>
          <w:sz w:val="20"/>
        </w:rPr>
        <w:t xml:space="preserve"> sq. ft., zoned </w:t>
      </w:r>
      <w:r>
        <w:rPr>
          <w:rFonts w:ascii="Arial" w:hAnsi="Arial" w:cs="Arial"/>
          <w:sz w:val="20"/>
        </w:rPr>
        <w:t>M</w:t>
      </w:r>
      <w:r w:rsidR="009D2B07" w:rsidRPr="009D2B07">
        <w:rPr>
          <w:rFonts w:ascii="Arial" w:hAnsi="Arial" w:cs="Arial"/>
          <w:sz w:val="20"/>
        </w:rPr>
        <w:t>-</w:t>
      </w:r>
      <w:r>
        <w:rPr>
          <w:rFonts w:ascii="Arial" w:hAnsi="Arial" w:cs="Arial"/>
          <w:sz w:val="20"/>
        </w:rPr>
        <w:t>1</w:t>
      </w:r>
      <w:r w:rsidR="009D2B07" w:rsidRPr="009D2B07">
        <w:rPr>
          <w:rFonts w:ascii="Arial" w:hAnsi="Arial" w:cs="Arial"/>
          <w:sz w:val="20"/>
        </w:rPr>
        <w:t>. Applicant seeks relief per</w:t>
      </w:r>
      <w:r w:rsidR="002E0E5F">
        <w:rPr>
          <w:rFonts w:ascii="Arial" w:hAnsi="Arial" w:cs="Arial"/>
          <w:sz w:val="20"/>
        </w:rPr>
        <w:t xml:space="preserve"> </w:t>
      </w:r>
      <w:r w:rsidR="009D2B07" w:rsidRPr="002E0E5F">
        <w:rPr>
          <w:rFonts w:ascii="Arial" w:hAnsi="Arial" w:cs="Arial"/>
          <w:sz w:val="20"/>
        </w:rPr>
        <w:t>Section 17.92.010 – Variances</w:t>
      </w:r>
      <w:r w:rsidR="002E0E5F" w:rsidRPr="002E0E5F">
        <w:rPr>
          <w:rFonts w:ascii="Arial" w:hAnsi="Arial" w:cs="Arial"/>
          <w:sz w:val="20"/>
        </w:rPr>
        <w:t xml:space="preserve">; </w:t>
      </w:r>
      <w:r w:rsidR="009D2B07" w:rsidRPr="002E0E5F">
        <w:rPr>
          <w:rFonts w:ascii="Arial" w:hAnsi="Arial" w:cs="Arial"/>
          <w:sz w:val="20"/>
        </w:rPr>
        <w:t>Section 17.20.030 – Schedule of Uses</w:t>
      </w:r>
      <w:r w:rsidR="002E0E5F" w:rsidRPr="002E0E5F">
        <w:rPr>
          <w:rFonts w:ascii="Arial" w:hAnsi="Arial" w:cs="Arial"/>
          <w:sz w:val="20"/>
        </w:rPr>
        <w:t xml:space="preserve">; and </w:t>
      </w:r>
      <w:r w:rsidR="009D2B07" w:rsidRPr="002E0E5F">
        <w:rPr>
          <w:rFonts w:ascii="Arial" w:hAnsi="Arial" w:cs="Arial"/>
          <w:sz w:val="20"/>
        </w:rPr>
        <w:t>Section 17.</w:t>
      </w:r>
      <w:r w:rsidRPr="002E0E5F">
        <w:rPr>
          <w:rFonts w:ascii="Arial" w:hAnsi="Arial" w:cs="Arial"/>
          <w:sz w:val="20"/>
        </w:rPr>
        <w:t>64</w:t>
      </w:r>
      <w:r w:rsidR="009D2B07" w:rsidRPr="002E0E5F">
        <w:rPr>
          <w:rFonts w:ascii="Arial" w:hAnsi="Arial" w:cs="Arial"/>
          <w:sz w:val="20"/>
        </w:rPr>
        <w:t>.</w:t>
      </w:r>
      <w:r w:rsidRPr="002E0E5F">
        <w:rPr>
          <w:rFonts w:ascii="Arial" w:hAnsi="Arial" w:cs="Arial"/>
          <w:sz w:val="20"/>
        </w:rPr>
        <w:t>0</w:t>
      </w:r>
      <w:r w:rsidR="009D2B07" w:rsidRPr="002E0E5F">
        <w:rPr>
          <w:rFonts w:ascii="Arial" w:hAnsi="Arial" w:cs="Arial"/>
          <w:sz w:val="20"/>
        </w:rPr>
        <w:t xml:space="preserve">10 – </w:t>
      </w:r>
      <w:r w:rsidRPr="002E0E5F">
        <w:rPr>
          <w:rFonts w:ascii="Arial" w:hAnsi="Arial" w:cs="Arial"/>
          <w:sz w:val="20"/>
        </w:rPr>
        <w:t>Off-Street Parking</w:t>
      </w:r>
      <w:r w:rsidR="001010AD" w:rsidRPr="002E0E5F">
        <w:rPr>
          <w:rFonts w:ascii="Arial" w:hAnsi="Arial" w:cs="Arial"/>
          <w:sz w:val="20"/>
        </w:rPr>
        <w:t>.</w:t>
      </w:r>
    </w:p>
    <w:p w14:paraId="4E2ABAC1" w14:textId="77777777" w:rsidR="00D95F48" w:rsidRDefault="00D95F48" w:rsidP="00D95F48">
      <w:pPr>
        <w:tabs>
          <w:tab w:val="left" w:pos="3600"/>
        </w:tabs>
        <w:jc w:val="both"/>
        <w:rPr>
          <w:rFonts w:ascii="Arial" w:hAnsi="Arial" w:cs="Arial"/>
          <w:iCs/>
          <w:color w:val="000000" w:themeColor="text1"/>
          <w:sz w:val="20"/>
        </w:rPr>
      </w:pPr>
    </w:p>
    <w:p w14:paraId="7D8F7243" w14:textId="418DE663" w:rsidR="00D95F48" w:rsidRPr="00D95F48" w:rsidRDefault="00D95F48" w:rsidP="00D95F48">
      <w:pPr>
        <w:tabs>
          <w:tab w:val="left" w:pos="3600"/>
        </w:tabs>
        <w:jc w:val="both"/>
        <w:rPr>
          <w:rFonts w:ascii="Arial" w:hAnsi="Arial" w:cs="Arial"/>
          <w:sz w:val="20"/>
        </w:rPr>
      </w:pPr>
      <w:r w:rsidRPr="00D95F48">
        <w:rPr>
          <w:rFonts w:ascii="Arial" w:hAnsi="Arial" w:cs="Arial"/>
          <w:iCs/>
          <w:color w:val="000000" w:themeColor="text1"/>
          <w:sz w:val="20"/>
        </w:rPr>
        <w:t xml:space="preserve">Upon motion made by Commissioner </w:t>
      </w:r>
      <w:r>
        <w:rPr>
          <w:rFonts w:ascii="Arial" w:hAnsi="Arial" w:cs="Arial"/>
          <w:iCs/>
          <w:color w:val="000000" w:themeColor="text1"/>
          <w:sz w:val="20"/>
        </w:rPr>
        <w:t>Mancini</w:t>
      </w:r>
      <w:r w:rsidRPr="00D95F48">
        <w:rPr>
          <w:rFonts w:ascii="Arial" w:hAnsi="Arial" w:cs="Arial"/>
          <w:iCs/>
          <w:color w:val="000000" w:themeColor="text1"/>
          <w:sz w:val="20"/>
        </w:rPr>
        <w:t xml:space="preserve">, and seconded by Mr. </w:t>
      </w:r>
      <w:proofErr w:type="spellStart"/>
      <w:r>
        <w:rPr>
          <w:rFonts w:ascii="Arial" w:hAnsi="Arial" w:cs="Arial"/>
          <w:iCs/>
          <w:color w:val="000000" w:themeColor="text1"/>
          <w:sz w:val="20"/>
        </w:rPr>
        <w:t>Exter</w:t>
      </w:r>
      <w:proofErr w:type="spellEnd"/>
      <w:r w:rsidRPr="00D95F48">
        <w:rPr>
          <w:rFonts w:ascii="Arial" w:hAnsi="Arial" w:cs="Arial"/>
          <w:iCs/>
          <w:color w:val="000000" w:themeColor="text1"/>
          <w:sz w:val="20"/>
        </w:rPr>
        <w:t xml:space="preserve">, the City Plan Commission voted </w:t>
      </w:r>
      <w:r w:rsidRPr="00D95F48">
        <w:rPr>
          <w:rFonts w:ascii="Arial" w:hAnsi="Arial" w:cs="Arial"/>
          <w:i/>
          <w:color w:val="000000" w:themeColor="text1"/>
          <w:sz w:val="20"/>
        </w:rPr>
        <w:t>(8-0)</w:t>
      </w:r>
      <w:r w:rsidRPr="00D95F48">
        <w:rPr>
          <w:rFonts w:ascii="Arial" w:hAnsi="Arial" w:cs="Arial"/>
          <w:iCs/>
          <w:color w:val="000000" w:themeColor="text1"/>
          <w:sz w:val="20"/>
        </w:rPr>
        <w:t xml:space="preserve"> to continue </w:t>
      </w:r>
      <w:r>
        <w:rPr>
          <w:rFonts w:ascii="Arial" w:hAnsi="Arial" w:cs="Arial"/>
          <w:iCs/>
          <w:color w:val="000000" w:themeColor="text1"/>
          <w:sz w:val="20"/>
        </w:rPr>
        <w:t>this matter</w:t>
      </w:r>
      <w:r w:rsidRPr="00D95F48">
        <w:rPr>
          <w:rFonts w:ascii="Arial" w:hAnsi="Arial" w:cs="Arial"/>
          <w:iCs/>
          <w:color w:val="000000" w:themeColor="text1"/>
          <w:sz w:val="20"/>
        </w:rPr>
        <w:t xml:space="preserve"> to the 4.3.24 Regular City Plan Commission meeting.</w:t>
      </w:r>
    </w:p>
    <w:p w14:paraId="764F1EAA" w14:textId="77777777" w:rsidR="001010AD" w:rsidRPr="00D95F48" w:rsidRDefault="001010AD" w:rsidP="00D95F48">
      <w:pPr>
        <w:tabs>
          <w:tab w:val="right" w:pos="9360"/>
        </w:tabs>
        <w:jc w:val="both"/>
        <w:rPr>
          <w:rFonts w:ascii="Arial" w:hAnsi="Arial" w:cs="Arial"/>
          <w:sz w:val="20"/>
        </w:rPr>
      </w:pPr>
    </w:p>
    <w:p w14:paraId="5B04CD88" w14:textId="15477E35" w:rsidR="001010AD" w:rsidRPr="00D95F48" w:rsidRDefault="001010AD" w:rsidP="002E0E5F">
      <w:pPr>
        <w:pStyle w:val="ListParagraph"/>
        <w:numPr>
          <w:ilvl w:val="0"/>
          <w:numId w:val="23"/>
        </w:numPr>
        <w:tabs>
          <w:tab w:val="right" w:pos="9360"/>
        </w:tabs>
        <w:ind w:left="1080"/>
        <w:jc w:val="both"/>
        <w:rPr>
          <w:rFonts w:ascii="Arial" w:hAnsi="Arial" w:cs="Arial"/>
          <w:b/>
          <w:bCs/>
          <w:iCs/>
          <w:caps/>
          <w:sz w:val="20"/>
          <w:u w:val="single"/>
        </w:rPr>
      </w:pPr>
      <w:r>
        <w:rPr>
          <w:rFonts w:ascii="Arial" w:hAnsi="Arial" w:cs="Arial"/>
          <w:b/>
          <w:bCs/>
          <w:caps/>
          <w:sz w:val="20"/>
        </w:rPr>
        <w:t xml:space="preserve">Knightsville Enterprises </w:t>
      </w:r>
      <w:r w:rsidRPr="009D2B07">
        <w:rPr>
          <w:rFonts w:ascii="Arial" w:hAnsi="Arial" w:cs="Arial"/>
          <w:b/>
          <w:bCs/>
          <w:caps/>
          <w:sz w:val="20"/>
        </w:rPr>
        <w:t>LLC</w:t>
      </w:r>
      <w:r w:rsidRPr="009D2B07">
        <w:rPr>
          <w:rFonts w:ascii="Arial" w:hAnsi="Arial" w:cs="Arial"/>
          <w:b/>
          <w:bCs/>
          <w:sz w:val="20"/>
        </w:rPr>
        <w:t xml:space="preserve"> (OWN/APP)</w:t>
      </w:r>
      <w:r w:rsidRPr="009D2B07">
        <w:rPr>
          <w:rFonts w:ascii="Arial" w:hAnsi="Arial" w:cs="Arial"/>
          <w:sz w:val="20"/>
        </w:rPr>
        <w:t xml:space="preserve"> ha</w:t>
      </w:r>
      <w:r w:rsidR="00252029">
        <w:rPr>
          <w:rFonts w:ascii="Arial" w:hAnsi="Arial" w:cs="Arial"/>
          <w:sz w:val="20"/>
        </w:rPr>
        <w:t>s</w:t>
      </w:r>
      <w:r w:rsidRPr="009D2B07">
        <w:rPr>
          <w:rFonts w:ascii="Arial" w:hAnsi="Arial" w:cs="Arial"/>
          <w:sz w:val="20"/>
        </w:rPr>
        <w:t xml:space="preserve"> applied to seek use </w:t>
      </w:r>
      <w:r>
        <w:rPr>
          <w:rFonts w:ascii="Arial" w:hAnsi="Arial" w:cs="Arial"/>
          <w:sz w:val="20"/>
        </w:rPr>
        <w:t xml:space="preserve">and dimensional (parking and setback) </w:t>
      </w:r>
      <w:r w:rsidRPr="009D2B07">
        <w:rPr>
          <w:rFonts w:ascii="Arial" w:hAnsi="Arial" w:cs="Arial"/>
          <w:sz w:val="20"/>
        </w:rPr>
        <w:t xml:space="preserve">relief </w:t>
      </w:r>
      <w:r w:rsidR="00252029">
        <w:rPr>
          <w:rFonts w:ascii="Arial" w:hAnsi="Arial" w:cs="Arial"/>
          <w:sz w:val="20"/>
        </w:rPr>
        <w:t xml:space="preserve">to construct a 315 sq. ft. addition to </w:t>
      </w:r>
      <w:r>
        <w:rPr>
          <w:rFonts w:ascii="Arial" w:hAnsi="Arial" w:cs="Arial"/>
          <w:sz w:val="20"/>
        </w:rPr>
        <w:t>a pre-</w:t>
      </w:r>
      <w:r w:rsidRPr="009D2B07">
        <w:rPr>
          <w:rFonts w:ascii="Arial" w:hAnsi="Arial" w:cs="Arial"/>
          <w:sz w:val="20"/>
        </w:rPr>
        <w:t xml:space="preserve">existing, </w:t>
      </w:r>
      <w:r>
        <w:rPr>
          <w:rFonts w:ascii="Arial" w:hAnsi="Arial" w:cs="Arial"/>
          <w:sz w:val="20"/>
        </w:rPr>
        <w:t xml:space="preserve">non-conforming </w:t>
      </w:r>
      <w:r w:rsidR="00252029">
        <w:rPr>
          <w:rFonts w:ascii="Arial" w:hAnsi="Arial" w:cs="Arial"/>
          <w:sz w:val="20"/>
        </w:rPr>
        <w:t>structure</w:t>
      </w:r>
      <w:r>
        <w:rPr>
          <w:rFonts w:ascii="Arial" w:hAnsi="Arial" w:cs="Arial"/>
          <w:sz w:val="20"/>
        </w:rPr>
        <w:t xml:space="preserve"> (</w:t>
      </w:r>
      <w:r w:rsidR="00252029">
        <w:rPr>
          <w:rFonts w:ascii="Arial" w:hAnsi="Arial" w:cs="Arial"/>
          <w:sz w:val="20"/>
        </w:rPr>
        <w:t>pub/tavern</w:t>
      </w:r>
      <w:r>
        <w:rPr>
          <w:rFonts w:ascii="Arial" w:hAnsi="Arial" w:cs="Arial"/>
          <w:sz w:val="20"/>
        </w:rPr>
        <w:t xml:space="preserve">) </w:t>
      </w:r>
      <w:r w:rsidRPr="009D2B07">
        <w:rPr>
          <w:rFonts w:ascii="Arial" w:hAnsi="Arial" w:cs="Arial"/>
          <w:sz w:val="20"/>
        </w:rPr>
        <w:t xml:space="preserve">at </w:t>
      </w:r>
      <w:r w:rsidR="00252029">
        <w:rPr>
          <w:rFonts w:ascii="Arial" w:hAnsi="Arial" w:cs="Arial"/>
          <w:sz w:val="20"/>
        </w:rPr>
        <w:t>1669 Cranston Street</w:t>
      </w:r>
      <w:r w:rsidRPr="009D2B07">
        <w:rPr>
          <w:rFonts w:ascii="Arial" w:hAnsi="Arial" w:cs="Arial"/>
          <w:sz w:val="20"/>
        </w:rPr>
        <w:t xml:space="preserve">, AP </w:t>
      </w:r>
      <w:r>
        <w:rPr>
          <w:rFonts w:ascii="Arial" w:hAnsi="Arial" w:cs="Arial"/>
          <w:sz w:val="20"/>
        </w:rPr>
        <w:t>8/1</w:t>
      </w:r>
      <w:r w:rsidRPr="009D2B07">
        <w:rPr>
          <w:rFonts w:ascii="Arial" w:hAnsi="Arial" w:cs="Arial"/>
          <w:sz w:val="20"/>
        </w:rPr>
        <w:t>, Lot</w:t>
      </w:r>
      <w:r>
        <w:rPr>
          <w:rFonts w:ascii="Arial" w:hAnsi="Arial" w:cs="Arial"/>
          <w:sz w:val="20"/>
        </w:rPr>
        <w:t xml:space="preserve"> </w:t>
      </w:r>
      <w:r w:rsidR="00252029">
        <w:rPr>
          <w:rFonts w:ascii="Arial" w:hAnsi="Arial" w:cs="Arial"/>
          <w:sz w:val="20"/>
        </w:rPr>
        <w:t>391</w:t>
      </w:r>
      <w:r w:rsidRPr="009D2B07">
        <w:rPr>
          <w:rFonts w:ascii="Arial" w:hAnsi="Arial" w:cs="Arial"/>
          <w:sz w:val="20"/>
        </w:rPr>
        <w:t xml:space="preserve">; Area </w:t>
      </w:r>
      <w:r w:rsidR="00252029">
        <w:rPr>
          <w:rFonts w:ascii="Arial" w:hAnsi="Arial" w:cs="Arial"/>
          <w:sz w:val="20"/>
        </w:rPr>
        <w:t>6,962</w:t>
      </w:r>
      <w:r w:rsidRPr="009D2B07">
        <w:rPr>
          <w:rFonts w:ascii="Arial" w:hAnsi="Arial" w:cs="Arial"/>
          <w:sz w:val="20"/>
        </w:rPr>
        <w:t xml:space="preserve"> sq. ft., zoned </w:t>
      </w:r>
      <w:r w:rsidR="00252029">
        <w:rPr>
          <w:rFonts w:ascii="Arial" w:hAnsi="Arial" w:cs="Arial"/>
          <w:sz w:val="20"/>
        </w:rPr>
        <w:t>C-2</w:t>
      </w:r>
      <w:r w:rsidRPr="009D2B07">
        <w:rPr>
          <w:rFonts w:ascii="Arial" w:hAnsi="Arial" w:cs="Arial"/>
          <w:sz w:val="20"/>
        </w:rPr>
        <w:t>. Applicant seeks relief per</w:t>
      </w:r>
      <w:r w:rsidR="002E0E5F">
        <w:rPr>
          <w:rFonts w:ascii="Arial" w:hAnsi="Arial" w:cs="Arial"/>
          <w:sz w:val="20"/>
        </w:rPr>
        <w:t xml:space="preserve"> </w:t>
      </w:r>
      <w:r w:rsidRPr="002E0E5F">
        <w:rPr>
          <w:rFonts w:ascii="Arial" w:hAnsi="Arial" w:cs="Arial"/>
          <w:sz w:val="20"/>
        </w:rPr>
        <w:t>Section 17.92.010 – Variances</w:t>
      </w:r>
      <w:r w:rsidR="002E0E5F" w:rsidRPr="002E0E5F">
        <w:rPr>
          <w:rFonts w:ascii="Arial" w:hAnsi="Arial" w:cs="Arial"/>
          <w:sz w:val="20"/>
        </w:rPr>
        <w:t xml:space="preserve">; </w:t>
      </w:r>
      <w:r w:rsidRPr="002E0E5F">
        <w:rPr>
          <w:rFonts w:ascii="Arial" w:hAnsi="Arial" w:cs="Arial"/>
          <w:sz w:val="20"/>
        </w:rPr>
        <w:t>Section 17.20.010 – Schedule of Intensity Regulations</w:t>
      </w:r>
      <w:r w:rsidR="002E0E5F" w:rsidRPr="002E0E5F">
        <w:rPr>
          <w:rFonts w:ascii="Arial" w:hAnsi="Arial" w:cs="Arial"/>
          <w:sz w:val="20"/>
        </w:rPr>
        <w:t xml:space="preserve">; </w:t>
      </w:r>
      <w:r w:rsidRPr="002E0E5F">
        <w:rPr>
          <w:rFonts w:ascii="Arial" w:hAnsi="Arial" w:cs="Arial"/>
          <w:sz w:val="20"/>
        </w:rPr>
        <w:t>Section 17.20.030 – Schedule of Uses</w:t>
      </w:r>
      <w:r w:rsidR="002E0E5F" w:rsidRPr="002E0E5F">
        <w:rPr>
          <w:rFonts w:ascii="Arial" w:hAnsi="Arial" w:cs="Arial"/>
          <w:sz w:val="20"/>
        </w:rPr>
        <w:t xml:space="preserve">; </w:t>
      </w:r>
      <w:r w:rsidRPr="002E0E5F">
        <w:rPr>
          <w:rFonts w:ascii="Arial" w:hAnsi="Arial" w:cs="Arial"/>
          <w:sz w:val="20"/>
        </w:rPr>
        <w:t>Section 17.64.010 – Off-Street Parking</w:t>
      </w:r>
      <w:r w:rsidR="002E0E5F" w:rsidRPr="002E0E5F">
        <w:rPr>
          <w:rFonts w:ascii="Arial" w:hAnsi="Arial" w:cs="Arial"/>
          <w:sz w:val="20"/>
        </w:rPr>
        <w:t xml:space="preserve">; </w:t>
      </w:r>
      <w:r w:rsidRPr="002E0E5F">
        <w:rPr>
          <w:rFonts w:ascii="Arial" w:hAnsi="Arial" w:cs="Arial"/>
          <w:sz w:val="20"/>
        </w:rPr>
        <w:t>Section 17.88.010 – Substandard Lots of Record</w:t>
      </w:r>
      <w:r w:rsidR="002E0E5F" w:rsidRPr="002E0E5F">
        <w:rPr>
          <w:rFonts w:ascii="Arial" w:hAnsi="Arial" w:cs="Arial"/>
          <w:sz w:val="20"/>
        </w:rPr>
        <w:t xml:space="preserve">; and </w:t>
      </w:r>
      <w:r w:rsidRPr="002E0E5F">
        <w:rPr>
          <w:rFonts w:ascii="Arial" w:hAnsi="Arial" w:cs="Arial"/>
          <w:sz w:val="20"/>
        </w:rPr>
        <w:t>Section 17.88.050 – Structural Alterations to Non-conforming Structures.</w:t>
      </w:r>
    </w:p>
    <w:p w14:paraId="2203CCA9" w14:textId="77777777" w:rsidR="00D95F48" w:rsidRDefault="00D95F48" w:rsidP="00D95F48">
      <w:pPr>
        <w:tabs>
          <w:tab w:val="left" w:pos="3600"/>
        </w:tabs>
        <w:jc w:val="both"/>
        <w:rPr>
          <w:rFonts w:ascii="Arial" w:hAnsi="Arial" w:cs="Arial"/>
          <w:iCs/>
          <w:color w:val="000000" w:themeColor="text1"/>
          <w:sz w:val="20"/>
        </w:rPr>
      </w:pPr>
    </w:p>
    <w:p w14:paraId="79BC1B1C" w14:textId="437D17E0" w:rsidR="00252029" w:rsidRDefault="00D95F48" w:rsidP="00D95F48">
      <w:pPr>
        <w:tabs>
          <w:tab w:val="left" w:pos="3600"/>
        </w:tabs>
        <w:jc w:val="both"/>
        <w:rPr>
          <w:rFonts w:ascii="Arial" w:hAnsi="Arial" w:cs="Arial"/>
          <w:iCs/>
          <w:color w:val="000000" w:themeColor="text1"/>
          <w:sz w:val="20"/>
        </w:rPr>
      </w:pPr>
      <w:r w:rsidRPr="00D95F48">
        <w:rPr>
          <w:rFonts w:ascii="Arial" w:hAnsi="Arial" w:cs="Arial"/>
          <w:iCs/>
          <w:color w:val="000000" w:themeColor="text1"/>
          <w:sz w:val="20"/>
        </w:rPr>
        <w:t>Upon motion made by Commissioner Barbieri, and seconded by M</w:t>
      </w:r>
      <w:r>
        <w:rPr>
          <w:rFonts w:ascii="Arial" w:hAnsi="Arial" w:cs="Arial"/>
          <w:iCs/>
          <w:color w:val="000000" w:themeColor="text1"/>
          <w:sz w:val="20"/>
        </w:rPr>
        <w:t xml:space="preserve">r. </w:t>
      </w:r>
      <w:proofErr w:type="spellStart"/>
      <w:r>
        <w:rPr>
          <w:rFonts w:ascii="Arial" w:hAnsi="Arial" w:cs="Arial"/>
          <w:iCs/>
          <w:color w:val="000000" w:themeColor="text1"/>
          <w:sz w:val="20"/>
        </w:rPr>
        <w:t>Exter</w:t>
      </w:r>
      <w:proofErr w:type="spellEnd"/>
      <w:r w:rsidRPr="00D95F48">
        <w:rPr>
          <w:rFonts w:ascii="Arial" w:hAnsi="Arial" w:cs="Arial"/>
          <w:iCs/>
          <w:color w:val="000000" w:themeColor="text1"/>
          <w:sz w:val="20"/>
        </w:rPr>
        <w:t xml:space="preserve">, the City Plan Commission voted </w:t>
      </w:r>
      <w:r w:rsidRPr="00D95F48">
        <w:rPr>
          <w:rFonts w:ascii="Arial" w:hAnsi="Arial" w:cs="Arial"/>
          <w:i/>
          <w:color w:val="000000" w:themeColor="text1"/>
          <w:sz w:val="20"/>
        </w:rPr>
        <w:t>(8-0)</w:t>
      </w:r>
      <w:r w:rsidRPr="00D95F48">
        <w:rPr>
          <w:rFonts w:ascii="Arial" w:hAnsi="Arial" w:cs="Arial"/>
          <w:iCs/>
          <w:color w:val="000000" w:themeColor="text1"/>
          <w:sz w:val="20"/>
        </w:rPr>
        <w:t xml:space="preserve"> to accept staff recommendation</w:t>
      </w:r>
      <w:r>
        <w:rPr>
          <w:rFonts w:ascii="Arial" w:hAnsi="Arial" w:cs="Arial"/>
          <w:iCs/>
          <w:color w:val="000000" w:themeColor="text1"/>
          <w:sz w:val="20"/>
        </w:rPr>
        <w:t>.</w:t>
      </w:r>
    </w:p>
    <w:p w14:paraId="4C60BB0C" w14:textId="77777777" w:rsidR="00D95F48" w:rsidRPr="00D95F48" w:rsidRDefault="00D95F48" w:rsidP="00D95F48">
      <w:pPr>
        <w:tabs>
          <w:tab w:val="left" w:pos="3600"/>
        </w:tabs>
        <w:jc w:val="both"/>
        <w:rPr>
          <w:rFonts w:ascii="Arial" w:hAnsi="Arial" w:cs="Arial"/>
          <w:iCs/>
          <w:color w:val="000000" w:themeColor="text1"/>
          <w:sz w:val="20"/>
        </w:rPr>
      </w:pPr>
    </w:p>
    <w:p w14:paraId="552B9B55" w14:textId="17F71FE6" w:rsidR="00252029" w:rsidRPr="002A46DC" w:rsidRDefault="00252029" w:rsidP="00252029">
      <w:pPr>
        <w:pStyle w:val="ListParagraph"/>
        <w:numPr>
          <w:ilvl w:val="0"/>
          <w:numId w:val="23"/>
        </w:numPr>
        <w:tabs>
          <w:tab w:val="right" w:pos="9360"/>
        </w:tabs>
        <w:ind w:left="1080"/>
        <w:jc w:val="both"/>
        <w:rPr>
          <w:rFonts w:ascii="Arial" w:hAnsi="Arial" w:cs="Arial"/>
          <w:b/>
          <w:bCs/>
          <w:iCs/>
          <w:caps/>
          <w:sz w:val="20"/>
          <w:u w:val="single"/>
        </w:rPr>
      </w:pPr>
      <w:r>
        <w:rPr>
          <w:rFonts w:ascii="Arial" w:hAnsi="Arial" w:cs="Arial"/>
          <w:b/>
          <w:bCs/>
          <w:caps/>
          <w:sz w:val="20"/>
        </w:rPr>
        <w:lastRenderedPageBreak/>
        <w:t>Sokheng Rithy</w:t>
      </w:r>
      <w:r w:rsidRPr="009D2B07">
        <w:rPr>
          <w:rFonts w:ascii="Arial" w:hAnsi="Arial" w:cs="Arial"/>
          <w:b/>
          <w:bCs/>
          <w:sz w:val="20"/>
        </w:rPr>
        <w:t xml:space="preserve"> (OWN/APP)</w:t>
      </w:r>
      <w:r w:rsidRPr="009D2B07">
        <w:rPr>
          <w:rFonts w:ascii="Arial" w:hAnsi="Arial" w:cs="Arial"/>
          <w:sz w:val="20"/>
        </w:rPr>
        <w:t xml:space="preserve"> </w:t>
      </w:r>
      <w:r>
        <w:rPr>
          <w:rFonts w:ascii="Arial" w:hAnsi="Arial" w:cs="Arial"/>
          <w:sz w:val="20"/>
        </w:rPr>
        <w:t xml:space="preserve">has </w:t>
      </w:r>
      <w:r w:rsidRPr="009D2B07">
        <w:rPr>
          <w:rFonts w:ascii="Arial" w:hAnsi="Arial" w:cs="Arial"/>
          <w:sz w:val="20"/>
        </w:rPr>
        <w:t xml:space="preserve">applied to seek </w:t>
      </w:r>
      <w:r>
        <w:rPr>
          <w:rFonts w:ascii="Arial" w:hAnsi="Arial" w:cs="Arial"/>
          <w:sz w:val="20"/>
        </w:rPr>
        <w:t xml:space="preserve">dimensional (setback) </w:t>
      </w:r>
      <w:r w:rsidRPr="009D2B07">
        <w:rPr>
          <w:rFonts w:ascii="Arial" w:hAnsi="Arial" w:cs="Arial"/>
          <w:sz w:val="20"/>
        </w:rPr>
        <w:t xml:space="preserve">relief </w:t>
      </w:r>
      <w:r>
        <w:rPr>
          <w:rFonts w:ascii="Arial" w:hAnsi="Arial" w:cs="Arial"/>
          <w:sz w:val="20"/>
        </w:rPr>
        <w:t>to construct a two-family dwelling on a pre-</w:t>
      </w:r>
      <w:r w:rsidRPr="009D2B07">
        <w:rPr>
          <w:rFonts w:ascii="Arial" w:hAnsi="Arial" w:cs="Arial"/>
          <w:sz w:val="20"/>
        </w:rPr>
        <w:t xml:space="preserve">existing, </w:t>
      </w:r>
      <w:r>
        <w:rPr>
          <w:rFonts w:ascii="Arial" w:hAnsi="Arial" w:cs="Arial"/>
          <w:sz w:val="20"/>
        </w:rPr>
        <w:t xml:space="preserve">non-conforming lot (area) </w:t>
      </w:r>
      <w:r w:rsidRPr="009D2B07">
        <w:rPr>
          <w:rFonts w:ascii="Arial" w:hAnsi="Arial" w:cs="Arial"/>
          <w:sz w:val="20"/>
        </w:rPr>
        <w:t xml:space="preserve">at </w:t>
      </w:r>
      <w:r>
        <w:rPr>
          <w:rFonts w:ascii="Arial" w:hAnsi="Arial" w:cs="Arial"/>
          <w:sz w:val="20"/>
        </w:rPr>
        <w:t>0 Narragansett Street</w:t>
      </w:r>
      <w:r w:rsidRPr="009D2B07">
        <w:rPr>
          <w:rFonts w:ascii="Arial" w:hAnsi="Arial" w:cs="Arial"/>
          <w:sz w:val="20"/>
        </w:rPr>
        <w:t xml:space="preserve">, AP </w:t>
      </w:r>
      <w:r>
        <w:rPr>
          <w:rFonts w:ascii="Arial" w:hAnsi="Arial" w:cs="Arial"/>
          <w:sz w:val="20"/>
        </w:rPr>
        <w:t>2/4</w:t>
      </w:r>
      <w:r w:rsidRPr="009D2B07">
        <w:rPr>
          <w:rFonts w:ascii="Arial" w:hAnsi="Arial" w:cs="Arial"/>
          <w:sz w:val="20"/>
        </w:rPr>
        <w:t>, Lot</w:t>
      </w:r>
      <w:r>
        <w:rPr>
          <w:rFonts w:ascii="Arial" w:hAnsi="Arial" w:cs="Arial"/>
          <w:sz w:val="20"/>
        </w:rPr>
        <w:t xml:space="preserve"> 672</w:t>
      </w:r>
      <w:r w:rsidRPr="009D2B07">
        <w:rPr>
          <w:rFonts w:ascii="Arial" w:hAnsi="Arial" w:cs="Arial"/>
          <w:sz w:val="20"/>
        </w:rPr>
        <w:t xml:space="preserve">; Area </w:t>
      </w:r>
      <w:r>
        <w:rPr>
          <w:rFonts w:ascii="Arial" w:hAnsi="Arial" w:cs="Arial"/>
          <w:sz w:val="20"/>
        </w:rPr>
        <w:t xml:space="preserve">6,450 </w:t>
      </w:r>
      <w:r w:rsidRPr="009D2B07">
        <w:rPr>
          <w:rFonts w:ascii="Arial" w:hAnsi="Arial" w:cs="Arial"/>
          <w:sz w:val="20"/>
        </w:rPr>
        <w:t xml:space="preserve">sq. ft., zoned </w:t>
      </w:r>
      <w:r>
        <w:rPr>
          <w:rFonts w:ascii="Arial" w:hAnsi="Arial" w:cs="Arial"/>
          <w:sz w:val="20"/>
        </w:rPr>
        <w:t>B-2</w:t>
      </w:r>
      <w:r w:rsidRPr="009D2B07">
        <w:rPr>
          <w:rFonts w:ascii="Arial" w:hAnsi="Arial" w:cs="Arial"/>
          <w:sz w:val="20"/>
        </w:rPr>
        <w:t xml:space="preserve">. Applicant seeks relief per </w:t>
      </w:r>
    </w:p>
    <w:p w14:paraId="15F0E270" w14:textId="4F3A7197" w:rsidR="00252029" w:rsidRDefault="00252029" w:rsidP="002E0E5F">
      <w:pPr>
        <w:pStyle w:val="ListParagraph"/>
        <w:tabs>
          <w:tab w:val="right" w:pos="9360"/>
        </w:tabs>
        <w:ind w:left="1080"/>
        <w:jc w:val="both"/>
        <w:rPr>
          <w:rFonts w:ascii="Arial" w:hAnsi="Arial" w:cs="Arial"/>
          <w:sz w:val="20"/>
        </w:rPr>
      </w:pPr>
      <w:r w:rsidRPr="009D2B07">
        <w:rPr>
          <w:rFonts w:ascii="Arial" w:hAnsi="Arial" w:cs="Arial"/>
          <w:sz w:val="20"/>
        </w:rPr>
        <w:t>Section 17.92.010 – Variances</w:t>
      </w:r>
      <w:r w:rsidR="002E0E5F">
        <w:rPr>
          <w:rFonts w:ascii="Arial" w:hAnsi="Arial" w:cs="Arial"/>
          <w:sz w:val="20"/>
        </w:rPr>
        <w:t xml:space="preserve">; </w:t>
      </w:r>
      <w:r w:rsidRPr="002E0E5F">
        <w:rPr>
          <w:rFonts w:ascii="Arial" w:hAnsi="Arial" w:cs="Arial"/>
          <w:sz w:val="20"/>
        </w:rPr>
        <w:t>Section 17.20.010 – Schedule of Intensity Regulations</w:t>
      </w:r>
      <w:r w:rsidR="002E0E5F" w:rsidRPr="002E0E5F">
        <w:rPr>
          <w:rFonts w:ascii="Arial" w:hAnsi="Arial" w:cs="Arial"/>
          <w:sz w:val="20"/>
        </w:rPr>
        <w:t xml:space="preserve">; </w:t>
      </w:r>
      <w:r w:rsidRPr="002E0E5F">
        <w:rPr>
          <w:rFonts w:ascii="Arial" w:hAnsi="Arial" w:cs="Arial"/>
          <w:sz w:val="20"/>
        </w:rPr>
        <w:t>Section 17.20.030 – Schedule of Uses</w:t>
      </w:r>
      <w:r w:rsidR="002E0E5F" w:rsidRPr="002E0E5F">
        <w:rPr>
          <w:rFonts w:ascii="Arial" w:hAnsi="Arial" w:cs="Arial"/>
          <w:sz w:val="20"/>
        </w:rPr>
        <w:t xml:space="preserve">; </w:t>
      </w:r>
      <w:r w:rsidRPr="002E0E5F">
        <w:rPr>
          <w:rFonts w:ascii="Arial" w:hAnsi="Arial" w:cs="Arial"/>
          <w:sz w:val="20"/>
        </w:rPr>
        <w:t>Section 17.64.010 – Off-Street Parking</w:t>
      </w:r>
      <w:r w:rsidR="002E0E5F" w:rsidRPr="002E0E5F">
        <w:rPr>
          <w:rFonts w:ascii="Arial" w:hAnsi="Arial" w:cs="Arial"/>
          <w:sz w:val="20"/>
        </w:rPr>
        <w:t xml:space="preserve">; </w:t>
      </w:r>
      <w:r w:rsidRPr="002E0E5F">
        <w:rPr>
          <w:rFonts w:ascii="Arial" w:hAnsi="Arial" w:cs="Arial"/>
          <w:sz w:val="20"/>
        </w:rPr>
        <w:t>Section 17.88.010 – Substandard Lots of Record</w:t>
      </w:r>
      <w:r w:rsidR="002E0E5F" w:rsidRPr="002E0E5F">
        <w:rPr>
          <w:rFonts w:ascii="Arial" w:hAnsi="Arial" w:cs="Arial"/>
          <w:sz w:val="20"/>
        </w:rPr>
        <w:t xml:space="preserve">; and </w:t>
      </w:r>
      <w:r w:rsidRPr="002E0E5F">
        <w:rPr>
          <w:rFonts w:ascii="Arial" w:hAnsi="Arial" w:cs="Arial"/>
          <w:sz w:val="20"/>
        </w:rPr>
        <w:t>Section 17.88.050 – Structural Alterations to Non-conforming Structures.</w:t>
      </w:r>
    </w:p>
    <w:p w14:paraId="24248EA4" w14:textId="77777777" w:rsidR="00D95F48" w:rsidRDefault="00D95F48" w:rsidP="00D95F48">
      <w:pPr>
        <w:tabs>
          <w:tab w:val="left" w:pos="3600"/>
        </w:tabs>
        <w:jc w:val="both"/>
        <w:rPr>
          <w:rFonts w:ascii="Arial" w:hAnsi="Arial" w:cs="Arial"/>
          <w:iCs/>
          <w:color w:val="000000" w:themeColor="text1"/>
          <w:sz w:val="20"/>
        </w:rPr>
      </w:pPr>
    </w:p>
    <w:p w14:paraId="5FAF9605" w14:textId="7C0FB5CB" w:rsidR="00D95F48" w:rsidRDefault="00D95F48" w:rsidP="00D95F48">
      <w:pPr>
        <w:tabs>
          <w:tab w:val="left" w:pos="3600"/>
        </w:tabs>
        <w:jc w:val="both"/>
        <w:rPr>
          <w:rFonts w:ascii="Arial" w:hAnsi="Arial" w:cs="Arial"/>
          <w:iCs/>
          <w:color w:val="000000" w:themeColor="text1"/>
          <w:sz w:val="20"/>
        </w:rPr>
      </w:pPr>
      <w:r w:rsidRPr="00D95F48">
        <w:rPr>
          <w:rFonts w:ascii="Arial" w:hAnsi="Arial" w:cs="Arial"/>
          <w:iCs/>
          <w:color w:val="000000" w:themeColor="text1"/>
          <w:sz w:val="20"/>
        </w:rPr>
        <w:t xml:space="preserve">Upon motion made by Commissioner Barbieri, and seconded by </w:t>
      </w:r>
      <w:r>
        <w:rPr>
          <w:rFonts w:ascii="Arial" w:hAnsi="Arial" w:cs="Arial"/>
          <w:iCs/>
          <w:color w:val="000000" w:themeColor="text1"/>
          <w:sz w:val="20"/>
        </w:rPr>
        <w:t>Chairman Smith</w:t>
      </w:r>
      <w:r w:rsidRPr="00D95F48">
        <w:rPr>
          <w:rFonts w:ascii="Arial" w:hAnsi="Arial" w:cs="Arial"/>
          <w:iCs/>
          <w:color w:val="000000" w:themeColor="text1"/>
          <w:sz w:val="20"/>
        </w:rPr>
        <w:t xml:space="preserve">, the City Plan Commission voted </w:t>
      </w:r>
      <w:r w:rsidRPr="00D95F48">
        <w:rPr>
          <w:rFonts w:ascii="Arial" w:hAnsi="Arial" w:cs="Arial"/>
          <w:i/>
          <w:color w:val="000000" w:themeColor="text1"/>
          <w:sz w:val="20"/>
        </w:rPr>
        <w:t>(</w:t>
      </w:r>
      <w:r>
        <w:rPr>
          <w:rFonts w:ascii="Arial" w:hAnsi="Arial" w:cs="Arial"/>
          <w:i/>
          <w:color w:val="000000" w:themeColor="text1"/>
          <w:sz w:val="20"/>
        </w:rPr>
        <w:t>6</w:t>
      </w:r>
      <w:r w:rsidRPr="00D95F48">
        <w:rPr>
          <w:rFonts w:ascii="Arial" w:hAnsi="Arial" w:cs="Arial"/>
          <w:i/>
          <w:color w:val="000000" w:themeColor="text1"/>
          <w:sz w:val="20"/>
        </w:rPr>
        <w:t>-</w:t>
      </w:r>
      <w:r>
        <w:rPr>
          <w:rFonts w:ascii="Arial" w:hAnsi="Arial" w:cs="Arial"/>
          <w:i/>
          <w:color w:val="000000" w:themeColor="text1"/>
          <w:sz w:val="20"/>
        </w:rPr>
        <w:t>2</w:t>
      </w:r>
      <w:r w:rsidRPr="00D95F48">
        <w:rPr>
          <w:rFonts w:ascii="Arial" w:hAnsi="Arial" w:cs="Arial"/>
          <w:i/>
          <w:color w:val="000000" w:themeColor="text1"/>
          <w:sz w:val="20"/>
        </w:rPr>
        <w:t>)</w:t>
      </w:r>
      <w:r w:rsidRPr="00D95F48">
        <w:rPr>
          <w:rFonts w:ascii="Arial" w:hAnsi="Arial" w:cs="Arial"/>
          <w:iCs/>
          <w:color w:val="000000" w:themeColor="text1"/>
          <w:sz w:val="20"/>
        </w:rPr>
        <w:t xml:space="preserve"> to accept staff recommendation</w:t>
      </w:r>
      <w:r>
        <w:rPr>
          <w:rFonts w:ascii="Arial" w:hAnsi="Arial" w:cs="Arial"/>
          <w:iCs/>
          <w:color w:val="000000" w:themeColor="text1"/>
          <w:sz w:val="20"/>
        </w:rPr>
        <w:t xml:space="preserve">. Mr. Frias and Mr. </w:t>
      </w:r>
      <w:proofErr w:type="spellStart"/>
      <w:r>
        <w:rPr>
          <w:rFonts w:ascii="Arial" w:hAnsi="Arial" w:cs="Arial"/>
          <w:iCs/>
          <w:color w:val="000000" w:themeColor="text1"/>
          <w:sz w:val="20"/>
        </w:rPr>
        <w:t>Exter</w:t>
      </w:r>
      <w:proofErr w:type="spellEnd"/>
      <w:r>
        <w:rPr>
          <w:rFonts w:ascii="Arial" w:hAnsi="Arial" w:cs="Arial"/>
          <w:iCs/>
          <w:color w:val="000000" w:themeColor="text1"/>
          <w:sz w:val="20"/>
        </w:rPr>
        <w:t xml:space="preserve"> opposed.</w:t>
      </w:r>
    </w:p>
    <w:p w14:paraId="5C91EB4F" w14:textId="61433F8F" w:rsidR="009D2B07" w:rsidRPr="00D95F48" w:rsidRDefault="009D2B07" w:rsidP="00D95F48">
      <w:pPr>
        <w:tabs>
          <w:tab w:val="right" w:pos="9360"/>
        </w:tabs>
        <w:jc w:val="both"/>
        <w:rPr>
          <w:rFonts w:ascii="Arial" w:hAnsi="Arial" w:cs="Arial"/>
          <w:b/>
          <w:bCs/>
          <w:iCs/>
          <w:caps/>
          <w:sz w:val="20"/>
          <w:u w:val="single"/>
        </w:rPr>
      </w:pPr>
    </w:p>
    <w:p w14:paraId="252D4985" w14:textId="13D65A48" w:rsidR="00F316E5" w:rsidRPr="00C13F2A" w:rsidRDefault="0068487E" w:rsidP="002E0E5F">
      <w:pPr>
        <w:pStyle w:val="ListParagraph"/>
        <w:numPr>
          <w:ilvl w:val="0"/>
          <w:numId w:val="23"/>
        </w:numPr>
        <w:tabs>
          <w:tab w:val="right" w:pos="9360"/>
        </w:tabs>
        <w:ind w:left="1080"/>
        <w:jc w:val="both"/>
        <w:rPr>
          <w:rFonts w:ascii="Arial" w:hAnsi="Arial" w:cs="Arial"/>
          <w:b/>
          <w:bCs/>
          <w:iCs/>
          <w:caps/>
          <w:sz w:val="20"/>
          <w:u w:val="single"/>
        </w:rPr>
      </w:pPr>
      <w:r w:rsidRPr="00C867A1">
        <w:rPr>
          <w:rFonts w:ascii="Arial" w:hAnsi="Arial" w:cs="Arial"/>
          <w:b/>
          <w:bCs/>
          <w:caps/>
          <w:sz w:val="20"/>
        </w:rPr>
        <w:t>Devin Beliveau</w:t>
      </w:r>
      <w:r w:rsidR="00F316E5" w:rsidRPr="00C867A1">
        <w:rPr>
          <w:rFonts w:ascii="Arial" w:hAnsi="Arial" w:cs="Arial"/>
          <w:b/>
          <w:bCs/>
          <w:caps/>
          <w:sz w:val="20"/>
        </w:rPr>
        <w:t xml:space="preserve"> </w:t>
      </w:r>
      <w:r w:rsidRPr="00C867A1">
        <w:rPr>
          <w:rFonts w:ascii="Arial" w:hAnsi="Arial" w:cs="Arial"/>
          <w:b/>
          <w:bCs/>
          <w:caps/>
          <w:sz w:val="20"/>
        </w:rPr>
        <w:t>&amp; Walter Marti</w:t>
      </w:r>
      <w:r w:rsidR="00C867A1" w:rsidRPr="00C867A1">
        <w:rPr>
          <w:rFonts w:ascii="Arial" w:hAnsi="Arial" w:cs="Arial"/>
          <w:b/>
          <w:bCs/>
          <w:caps/>
          <w:sz w:val="20"/>
        </w:rPr>
        <w:t xml:space="preserve"> </w:t>
      </w:r>
      <w:r w:rsidR="00F316E5" w:rsidRPr="009D2B07">
        <w:rPr>
          <w:rFonts w:ascii="Arial" w:hAnsi="Arial" w:cs="Arial"/>
          <w:b/>
          <w:bCs/>
          <w:sz w:val="20"/>
        </w:rPr>
        <w:t>(OWN/APP)</w:t>
      </w:r>
      <w:r w:rsidR="00F316E5" w:rsidRPr="009D2B07">
        <w:rPr>
          <w:rFonts w:ascii="Arial" w:hAnsi="Arial" w:cs="Arial"/>
          <w:sz w:val="20"/>
        </w:rPr>
        <w:t xml:space="preserve"> </w:t>
      </w:r>
      <w:r w:rsidR="00C867A1">
        <w:rPr>
          <w:rFonts w:ascii="Arial" w:hAnsi="Arial" w:cs="Arial"/>
          <w:sz w:val="20"/>
        </w:rPr>
        <w:t xml:space="preserve">have </w:t>
      </w:r>
      <w:r w:rsidR="00F316E5" w:rsidRPr="009D2B07">
        <w:rPr>
          <w:rFonts w:ascii="Arial" w:hAnsi="Arial" w:cs="Arial"/>
          <w:sz w:val="20"/>
        </w:rPr>
        <w:t xml:space="preserve">applied to seek </w:t>
      </w:r>
      <w:r w:rsidR="00F316E5">
        <w:rPr>
          <w:rFonts w:ascii="Arial" w:hAnsi="Arial" w:cs="Arial"/>
          <w:sz w:val="20"/>
        </w:rPr>
        <w:t>dimensional (</w:t>
      </w:r>
      <w:r w:rsidR="00C867A1">
        <w:rPr>
          <w:rFonts w:ascii="Arial" w:hAnsi="Arial" w:cs="Arial"/>
          <w:sz w:val="20"/>
        </w:rPr>
        <w:t>area, width, and frontage</w:t>
      </w:r>
      <w:r w:rsidR="00F316E5">
        <w:rPr>
          <w:rFonts w:ascii="Arial" w:hAnsi="Arial" w:cs="Arial"/>
          <w:sz w:val="20"/>
        </w:rPr>
        <w:t xml:space="preserve">) </w:t>
      </w:r>
      <w:r w:rsidR="00F316E5" w:rsidRPr="009D2B07">
        <w:rPr>
          <w:rFonts w:ascii="Arial" w:hAnsi="Arial" w:cs="Arial"/>
          <w:sz w:val="20"/>
        </w:rPr>
        <w:t xml:space="preserve">relief </w:t>
      </w:r>
      <w:r w:rsidR="00F316E5">
        <w:rPr>
          <w:rFonts w:ascii="Arial" w:hAnsi="Arial" w:cs="Arial"/>
          <w:sz w:val="20"/>
        </w:rPr>
        <w:t xml:space="preserve">to construct a </w:t>
      </w:r>
      <w:r w:rsidR="00C867A1">
        <w:rPr>
          <w:rFonts w:ascii="Arial" w:hAnsi="Arial" w:cs="Arial"/>
          <w:sz w:val="20"/>
        </w:rPr>
        <w:t>single</w:t>
      </w:r>
      <w:r w:rsidR="00F316E5">
        <w:rPr>
          <w:rFonts w:ascii="Arial" w:hAnsi="Arial" w:cs="Arial"/>
          <w:sz w:val="20"/>
        </w:rPr>
        <w:t>-family dwelling on a pre-</w:t>
      </w:r>
      <w:r w:rsidR="00F316E5" w:rsidRPr="009D2B07">
        <w:rPr>
          <w:rFonts w:ascii="Arial" w:hAnsi="Arial" w:cs="Arial"/>
          <w:sz w:val="20"/>
        </w:rPr>
        <w:t xml:space="preserve">existing, </w:t>
      </w:r>
      <w:r w:rsidR="00F316E5">
        <w:rPr>
          <w:rFonts w:ascii="Arial" w:hAnsi="Arial" w:cs="Arial"/>
          <w:sz w:val="20"/>
        </w:rPr>
        <w:t xml:space="preserve">non-conforming lot (area) </w:t>
      </w:r>
      <w:r w:rsidR="00F316E5" w:rsidRPr="009D2B07">
        <w:rPr>
          <w:rFonts w:ascii="Arial" w:hAnsi="Arial" w:cs="Arial"/>
          <w:sz w:val="20"/>
        </w:rPr>
        <w:t xml:space="preserve">at </w:t>
      </w:r>
      <w:r w:rsidR="00F316E5">
        <w:rPr>
          <w:rFonts w:ascii="Arial" w:hAnsi="Arial" w:cs="Arial"/>
          <w:sz w:val="20"/>
        </w:rPr>
        <w:t xml:space="preserve">0 </w:t>
      </w:r>
      <w:r w:rsidR="00C867A1">
        <w:rPr>
          <w:rFonts w:ascii="Arial" w:hAnsi="Arial" w:cs="Arial"/>
          <w:sz w:val="20"/>
        </w:rPr>
        <w:t xml:space="preserve">Piedmont </w:t>
      </w:r>
      <w:r w:rsidR="00F316E5">
        <w:rPr>
          <w:rFonts w:ascii="Arial" w:hAnsi="Arial" w:cs="Arial"/>
          <w:sz w:val="20"/>
        </w:rPr>
        <w:t>Street</w:t>
      </w:r>
      <w:r w:rsidR="00F316E5" w:rsidRPr="009D2B07">
        <w:rPr>
          <w:rFonts w:ascii="Arial" w:hAnsi="Arial" w:cs="Arial"/>
          <w:sz w:val="20"/>
        </w:rPr>
        <w:t xml:space="preserve">, AP </w:t>
      </w:r>
      <w:r w:rsidR="00C867A1">
        <w:rPr>
          <w:rFonts w:ascii="Arial" w:hAnsi="Arial" w:cs="Arial"/>
          <w:sz w:val="20"/>
        </w:rPr>
        <w:t>4</w:t>
      </w:r>
      <w:r w:rsidR="00F316E5">
        <w:rPr>
          <w:rFonts w:ascii="Arial" w:hAnsi="Arial" w:cs="Arial"/>
          <w:sz w:val="20"/>
        </w:rPr>
        <w:t>/4</w:t>
      </w:r>
      <w:r w:rsidR="00F316E5" w:rsidRPr="009D2B07">
        <w:rPr>
          <w:rFonts w:ascii="Arial" w:hAnsi="Arial" w:cs="Arial"/>
          <w:sz w:val="20"/>
        </w:rPr>
        <w:t>, Lot</w:t>
      </w:r>
      <w:r w:rsidR="00F316E5">
        <w:rPr>
          <w:rFonts w:ascii="Arial" w:hAnsi="Arial" w:cs="Arial"/>
          <w:sz w:val="20"/>
        </w:rPr>
        <w:t xml:space="preserve"> </w:t>
      </w:r>
      <w:proofErr w:type="gramStart"/>
      <w:r w:rsidR="00C867A1">
        <w:rPr>
          <w:rFonts w:ascii="Arial" w:hAnsi="Arial" w:cs="Arial"/>
          <w:sz w:val="20"/>
        </w:rPr>
        <w:t>1416</w:t>
      </w:r>
      <w:r w:rsidR="00F316E5" w:rsidRPr="009D2B07">
        <w:rPr>
          <w:rFonts w:ascii="Arial" w:hAnsi="Arial" w:cs="Arial"/>
          <w:sz w:val="20"/>
        </w:rPr>
        <w:t>;</w:t>
      </w:r>
      <w:proofErr w:type="gramEnd"/>
      <w:r w:rsidR="00F316E5" w:rsidRPr="009D2B07">
        <w:rPr>
          <w:rFonts w:ascii="Arial" w:hAnsi="Arial" w:cs="Arial"/>
          <w:sz w:val="20"/>
        </w:rPr>
        <w:t xml:space="preserve"> Area </w:t>
      </w:r>
      <w:r w:rsidR="00C867A1">
        <w:rPr>
          <w:rFonts w:ascii="Arial" w:hAnsi="Arial" w:cs="Arial"/>
          <w:sz w:val="20"/>
        </w:rPr>
        <w:t>4</w:t>
      </w:r>
      <w:r w:rsidR="00F316E5">
        <w:rPr>
          <w:rFonts w:ascii="Arial" w:hAnsi="Arial" w:cs="Arial"/>
          <w:sz w:val="20"/>
        </w:rPr>
        <w:t>,5</w:t>
      </w:r>
      <w:r w:rsidR="00C867A1">
        <w:rPr>
          <w:rFonts w:ascii="Arial" w:hAnsi="Arial" w:cs="Arial"/>
          <w:sz w:val="20"/>
        </w:rPr>
        <w:t>0</w:t>
      </w:r>
      <w:r w:rsidR="00F316E5">
        <w:rPr>
          <w:rFonts w:ascii="Arial" w:hAnsi="Arial" w:cs="Arial"/>
          <w:sz w:val="20"/>
        </w:rPr>
        <w:t xml:space="preserve">0 </w:t>
      </w:r>
      <w:r w:rsidR="00F316E5" w:rsidRPr="009D2B07">
        <w:rPr>
          <w:rFonts w:ascii="Arial" w:hAnsi="Arial" w:cs="Arial"/>
          <w:sz w:val="20"/>
        </w:rPr>
        <w:t xml:space="preserve">sq. ft., zoned </w:t>
      </w:r>
      <w:r w:rsidR="00C867A1">
        <w:rPr>
          <w:rFonts w:ascii="Arial" w:hAnsi="Arial" w:cs="Arial"/>
          <w:sz w:val="20"/>
        </w:rPr>
        <w:t>A</w:t>
      </w:r>
      <w:r w:rsidR="00F316E5">
        <w:rPr>
          <w:rFonts w:ascii="Arial" w:hAnsi="Arial" w:cs="Arial"/>
          <w:sz w:val="20"/>
        </w:rPr>
        <w:t>-</w:t>
      </w:r>
      <w:r w:rsidR="00C867A1">
        <w:rPr>
          <w:rFonts w:ascii="Arial" w:hAnsi="Arial" w:cs="Arial"/>
          <w:sz w:val="20"/>
        </w:rPr>
        <w:t>6</w:t>
      </w:r>
      <w:r w:rsidR="00F316E5" w:rsidRPr="009D2B07">
        <w:rPr>
          <w:rFonts w:ascii="Arial" w:hAnsi="Arial" w:cs="Arial"/>
          <w:sz w:val="20"/>
        </w:rPr>
        <w:t>. Applicant seeks relief per</w:t>
      </w:r>
      <w:r w:rsidR="002E0E5F">
        <w:rPr>
          <w:rFonts w:ascii="Arial" w:hAnsi="Arial" w:cs="Arial"/>
          <w:sz w:val="20"/>
        </w:rPr>
        <w:t xml:space="preserve"> </w:t>
      </w:r>
      <w:r w:rsidR="00F316E5" w:rsidRPr="002E0E5F">
        <w:rPr>
          <w:rFonts w:ascii="Arial" w:hAnsi="Arial" w:cs="Arial"/>
          <w:sz w:val="20"/>
        </w:rPr>
        <w:t>Section 17.92.010 – Variances</w:t>
      </w:r>
      <w:r w:rsidR="002E0E5F" w:rsidRPr="002E0E5F">
        <w:rPr>
          <w:rFonts w:ascii="Arial" w:hAnsi="Arial" w:cs="Arial"/>
          <w:sz w:val="20"/>
        </w:rPr>
        <w:t xml:space="preserve">; </w:t>
      </w:r>
      <w:r w:rsidR="00F316E5" w:rsidRPr="002E0E5F">
        <w:rPr>
          <w:rFonts w:ascii="Arial" w:hAnsi="Arial" w:cs="Arial"/>
          <w:sz w:val="20"/>
        </w:rPr>
        <w:t>Section 17.20.010 – Schedule of Intensity Regulations</w:t>
      </w:r>
      <w:r w:rsidR="002E0E5F" w:rsidRPr="002E0E5F">
        <w:rPr>
          <w:rFonts w:ascii="Arial" w:hAnsi="Arial" w:cs="Arial"/>
          <w:sz w:val="20"/>
        </w:rPr>
        <w:t xml:space="preserve">; and </w:t>
      </w:r>
      <w:r w:rsidR="00F316E5" w:rsidRPr="002E0E5F">
        <w:rPr>
          <w:rFonts w:ascii="Arial" w:hAnsi="Arial" w:cs="Arial"/>
          <w:sz w:val="20"/>
        </w:rPr>
        <w:t>Section 17.88.010 – Substandard Lots of Record</w:t>
      </w:r>
      <w:r w:rsidR="002E0E5F">
        <w:rPr>
          <w:rFonts w:ascii="Arial" w:hAnsi="Arial" w:cs="Arial"/>
          <w:sz w:val="20"/>
        </w:rPr>
        <w:t>.</w:t>
      </w:r>
    </w:p>
    <w:p w14:paraId="0542791C" w14:textId="77777777" w:rsidR="00C13F2A" w:rsidRDefault="00C13F2A" w:rsidP="00C13F2A">
      <w:pPr>
        <w:tabs>
          <w:tab w:val="left" w:pos="3600"/>
        </w:tabs>
        <w:jc w:val="both"/>
        <w:rPr>
          <w:rFonts w:ascii="Arial" w:hAnsi="Arial" w:cs="Arial"/>
          <w:iCs/>
          <w:color w:val="000000" w:themeColor="text1"/>
          <w:sz w:val="20"/>
        </w:rPr>
      </w:pPr>
    </w:p>
    <w:p w14:paraId="3F51589B" w14:textId="61008C3C" w:rsidR="00C13F2A" w:rsidRPr="00C13F2A" w:rsidRDefault="00C13F2A" w:rsidP="00C13F2A">
      <w:pPr>
        <w:tabs>
          <w:tab w:val="left" w:pos="3600"/>
        </w:tabs>
        <w:jc w:val="both"/>
        <w:rPr>
          <w:rFonts w:ascii="Arial" w:hAnsi="Arial" w:cs="Arial"/>
          <w:iCs/>
          <w:color w:val="000000" w:themeColor="text1"/>
          <w:sz w:val="20"/>
        </w:rPr>
      </w:pPr>
      <w:r w:rsidRPr="00C13F2A">
        <w:rPr>
          <w:rFonts w:ascii="Arial" w:hAnsi="Arial" w:cs="Arial"/>
          <w:iCs/>
          <w:color w:val="000000" w:themeColor="text1"/>
          <w:sz w:val="20"/>
        </w:rPr>
        <w:t xml:space="preserve">Upon motion made by Commissioner </w:t>
      </w:r>
      <w:r>
        <w:rPr>
          <w:rFonts w:ascii="Arial" w:hAnsi="Arial" w:cs="Arial"/>
          <w:iCs/>
          <w:color w:val="000000" w:themeColor="text1"/>
          <w:sz w:val="20"/>
        </w:rPr>
        <w:t>Lanphear</w:t>
      </w:r>
      <w:r w:rsidRPr="00C13F2A">
        <w:rPr>
          <w:rFonts w:ascii="Arial" w:hAnsi="Arial" w:cs="Arial"/>
          <w:iCs/>
          <w:color w:val="000000" w:themeColor="text1"/>
          <w:sz w:val="20"/>
        </w:rPr>
        <w:t xml:space="preserve">, and seconded by </w:t>
      </w:r>
      <w:r>
        <w:rPr>
          <w:rFonts w:ascii="Arial" w:hAnsi="Arial" w:cs="Arial"/>
          <w:iCs/>
          <w:color w:val="000000" w:themeColor="text1"/>
          <w:sz w:val="20"/>
        </w:rPr>
        <w:t>Ms. Mancini</w:t>
      </w:r>
      <w:r w:rsidRPr="00C13F2A">
        <w:rPr>
          <w:rFonts w:ascii="Arial" w:hAnsi="Arial" w:cs="Arial"/>
          <w:iCs/>
          <w:color w:val="000000" w:themeColor="text1"/>
          <w:sz w:val="20"/>
        </w:rPr>
        <w:t xml:space="preserve">, the City Plan Commission voted </w:t>
      </w:r>
      <w:r w:rsidRPr="00C13F2A">
        <w:rPr>
          <w:rFonts w:ascii="Arial" w:hAnsi="Arial" w:cs="Arial"/>
          <w:i/>
          <w:color w:val="000000" w:themeColor="text1"/>
          <w:sz w:val="20"/>
        </w:rPr>
        <w:t>(</w:t>
      </w:r>
      <w:r>
        <w:rPr>
          <w:rFonts w:ascii="Arial" w:hAnsi="Arial" w:cs="Arial"/>
          <w:i/>
          <w:color w:val="000000" w:themeColor="text1"/>
          <w:sz w:val="20"/>
        </w:rPr>
        <w:t>8-0</w:t>
      </w:r>
      <w:r w:rsidRPr="00C13F2A">
        <w:rPr>
          <w:rFonts w:ascii="Arial" w:hAnsi="Arial" w:cs="Arial"/>
          <w:i/>
          <w:color w:val="000000" w:themeColor="text1"/>
          <w:sz w:val="20"/>
        </w:rPr>
        <w:t>)</w:t>
      </w:r>
      <w:r w:rsidRPr="00C13F2A">
        <w:rPr>
          <w:rFonts w:ascii="Arial" w:hAnsi="Arial" w:cs="Arial"/>
          <w:iCs/>
          <w:color w:val="000000" w:themeColor="text1"/>
          <w:sz w:val="20"/>
        </w:rPr>
        <w:t xml:space="preserve"> to </w:t>
      </w:r>
      <w:r>
        <w:rPr>
          <w:rFonts w:ascii="Arial" w:hAnsi="Arial" w:cs="Arial"/>
          <w:iCs/>
          <w:color w:val="000000" w:themeColor="text1"/>
          <w:sz w:val="20"/>
        </w:rPr>
        <w:t xml:space="preserve">forward a </w:t>
      </w:r>
      <w:r w:rsidRPr="00C13F2A">
        <w:rPr>
          <w:rFonts w:ascii="Arial" w:hAnsi="Arial" w:cs="Arial"/>
          <w:b/>
          <w:bCs/>
          <w:i/>
          <w:color w:val="000000" w:themeColor="text1"/>
          <w:sz w:val="20"/>
          <w:u w:val="single"/>
        </w:rPr>
        <w:t>negative recommendation</w:t>
      </w:r>
      <w:r>
        <w:rPr>
          <w:rFonts w:ascii="Arial" w:hAnsi="Arial" w:cs="Arial"/>
          <w:iCs/>
          <w:color w:val="000000" w:themeColor="text1"/>
          <w:sz w:val="20"/>
        </w:rPr>
        <w:t xml:space="preserve"> to the Zoning Board of Review.</w:t>
      </w:r>
    </w:p>
    <w:p w14:paraId="4DF79F45" w14:textId="77777777" w:rsidR="00C867A1" w:rsidRPr="00C13F2A" w:rsidRDefault="00C867A1" w:rsidP="00C13F2A">
      <w:pPr>
        <w:tabs>
          <w:tab w:val="right" w:pos="9360"/>
        </w:tabs>
        <w:jc w:val="both"/>
        <w:rPr>
          <w:rFonts w:ascii="Arial" w:hAnsi="Arial" w:cs="Arial"/>
          <w:sz w:val="20"/>
        </w:rPr>
      </w:pPr>
    </w:p>
    <w:p w14:paraId="15CA4D1B" w14:textId="7FCA6D77" w:rsidR="00C867A1" w:rsidRPr="00C13F2A" w:rsidRDefault="00C867A1" w:rsidP="002E0E5F">
      <w:pPr>
        <w:pStyle w:val="ListParagraph"/>
        <w:numPr>
          <w:ilvl w:val="0"/>
          <w:numId w:val="23"/>
        </w:numPr>
        <w:tabs>
          <w:tab w:val="right" w:pos="9360"/>
        </w:tabs>
        <w:ind w:left="1080"/>
        <w:jc w:val="both"/>
        <w:rPr>
          <w:rFonts w:ascii="Arial" w:hAnsi="Arial" w:cs="Arial"/>
          <w:b/>
          <w:bCs/>
          <w:iCs/>
          <w:caps/>
          <w:sz w:val="20"/>
          <w:u w:val="single"/>
        </w:rPr>
      </w:pPr>
      <w:r>
        <w:rPr>
          <w:rFonts w:ascii="Arial" w:hAnsi="Arial" w:cs="Arial"/>
          <w:b/>
          <w:bCs/>
          <w:caps/>
          <w:sz w:val="20"/>
        </w:rPr>
        <w:t xml:space="preserve">Early foundation academy LLC </w:t>
      </w:r>
      <w:r w:rsidRPr="009D2B07">
        <w:rPr>
          <w:rFonts w:ascii="Arial" w:hAnsi="Arial" w:cs="Arial"/>
          <w:b/>
          <w:bCs/>
          <w:sz w:val="20"/>
        </w:rPr>
        <w:t>(OWN/APP)</w:t>
      </w:r>
      <w:r w:rsidRPr="009D2B07">
        <w:rPr>
          <w:rFonts w:ascii="Arial" w:hAnsi="Arial" w:cs="Arial"/>
          <w:sz w:val="20"/>
        </w:rPr>
        <w:t xml:space="preserve"> </w:t>
      </w:r>
      <w:r>
        <w:rPr>
          <w:rFonts w:ascii="Arial" w:hAnsi="Arial" w:cs="Arial"/>
          <w:sz w:val="20"/>
        </w:rPr>
        <w:t xml:space="preserve">has </w:t>
      </w:r>
      <w:r w:rsidRPr="009D2B07">
        <w:rPr>
          <w:rFonts w:ascii="Arial" w:hAnsi="Arial" w:cs="Arial"/>
          <w:sz w:val="20"/>
        </w:rPr>
        <w:t xml:space="preserve">applied to seek </w:t>
      </w:r>
      <w:r>
        <w:rPr>
          <w:rFonts w:ascii="Arial" w:hAnsi="Arial" w:cs="Arial"/>
          <w:sz w:val="20"/>
        </w:rPr>
        <w:t xml:space="preserve">dimensional </w:t>
      </w:r>
      <w:r w:rsidRPr="009D2B07">
        <w:rPr>
          <w:rFonts w:ascii="Arial" w:hAnsi="Arial" w:cs="Arial"/>
          <w:sz w:val="20"/>
        </w:rPr>
        <w:t xml:space="preserve">relief </w:t>
      </w:r>
      <w:r>
        <w:rPr>
          <w:rFonts w:ascii="Arial" w:hAnsi="Arial" w:cs="Arial"/>
          <w:sz w:val="20"/>
        </w:rPr>
        <w:t xml:space="preserve">to construct </w:t>
      </w:r>
      <w:r w:rsidR="002E0E5F">
        <w:rPr>
          <w:rFonts w:ascii="Arial" w:hAnsi="Arial" w:cs="Arial"/>
          <w:sz w:val="20"/>
        </w:rPr>
        <w:t xml:space="preserve">two (2) 32’x32’ additions to an existing daycare center </w:t>
      </w:r>
      <w:r w:rsidRPr="009D2B07">
        <w:rPr>
          <w:rFonts w:ascii="Arial" w:hAnsi="Arial" w:cs="Arial"/>
          <w:sz w:val="20"/>
        </w:rPr>
        <w:t xml:space="preserve">at </w:t>
      </w:r>
      <w:r w:rsidR="002E0E5F">
        <w:rPr>
          <w:rFonts w:ascii="Arial" w:hAnsi="Arial" w:cs="Arial"/>
          <w:sz w:val="20"/>
        </w:rPr>
        <w:t>181 Princess Avenue</w:t>
      </w:r>
      <w:r w:rsidRPr="009D2B07">
        <w:rPr>
          <w:rFonts w:ascii="Arial" w:hAnsi="Arial" w:cs="Arial"/>
          <w:sz w:val="20"/>
        </w:rPr>
        <w:t xml:space="preserve">, AP </w:t>
      </w:r>
      <w:r>
        <w:rPr>
          <w:rFonts w:ascii="Arial" w:hAnsi="Arial" w:cs="Arial"/>
          <w:sz w:val="20"/>
        </w:rPr>
        <w:t>8/3</w:t>
      </w:r>
      <w:r w:rsidRPr="009D2B07">
        <w:rPr>
          <w:rFonts w:ascii="Arial" w:hAnsi="Arial" w:cs="Arial"/>
          <w:sz w:val="20"/>
        </w:rPr>
        <w:t>, Lot</w:t>
      </w:r>
      <w:r>
        <w:rPr>
          <w:rFonts w:ascii="Arial" w:hAnsi="Arial" w:cs="Arial"/>
          <w:sz w:val="20"/>
        </w:rPr>
        <w:t xml:space="preserve"> </w:t>
      </w:r>
      <w:proofErr w:type="gramStart"/>
      <w:r>
        <w:rPr>
          <w:rFonts w:ascii="Arial" w:hAnsi="Arial" w:cs="Arial"/>
          <w:sz w:val="20"/>
        </w:rPr>
        <w:t>1552</w:t>
      </w:r>
      <w:r w:rsidRPr="009D2B07">
        <w:rPr>
          <w:rFonts w:ascii="Arial" w:hAnsi="Arial" w:cs="Arial"/>
          <w:sz w:val="20"/>
        </w:rPr>
        <w:t>;</w:t>
      </w:r>
      <w:proofErr w:type="gramEnd"/>
      <w:r w:rsidRPr="009D2B07">
        <w:rPr>
          <w:rFonts w:ascii="Arial" w:hAnsi="Arial" w:cs="Arial"/>
          <w:sz w:val="20"/>
        </w:rPr>
        <w:t xml:space="preserve"> Area </w:t>
      </w:r>
      <w:r w:rsidR="002E0E5F">
        <w:rPr>
          <w:rFonts w:ascii="Arial" w:hAnsi="Arial" w:cs="Arial"/>
          <w:sz w:val="20"/>
        </w:rPr>
        <w:t>25</w:t>
      </w:r>
      <w:r>
        <w:rPr>
          <w:rFonts w:ascii="Arial" w:hAnsi="Arial" w:cs="Arial"/>
          <w:sz w:val="20"/>
        </w:rPr>
        <w:t>,</w:t>
      </w:r>
      <w:r w:rsidR="002E0E5F">
        <w:rPr>
          <w:rFonts w:ascii="Arial" w:hAnsi="Arial" w:cs="Arial"/>
          <w:sz w:val="20"/>
        </w:rPr>
        <w:t>6</w:t>
      </w:r>
      <w:r>
        <w:rPr>
          <w:rFonts w:ascii="Arial" w:hAnsi="Arial" w:cs="Arial"/>
          <w:sz w:val="20"/>
        </w:rPr>
        <w:t xml:space="preserve">00 </w:t>
      </w:r>
      <w:r w:rsidRPr="009D2B07">
        <w:rPr>
          <w:rFonts w:ascii="Arial" w:hAnsi="Arial" w:cs="Arial"/>
          <w:sz w:val="20"/>
        </w:rPr>
        <w:t xml:space="preserve">sq. ft., zoned </w:t>
      </w:r>
      <w:r>
        <w:rPr>
          <w:rFonts w:ascii="Arial" w:hAnsi="Arial" w:cs="Arial"/>
          <w:sz w:val="20"/>
        </w:rPr>
        <w:t>B-1</w:t>
      </w:r>
      <w:r w:rsidRPr="009D2B07">
        <w:rPr>
          <w:rFonts w:ascii="Arial" w:hAnsi="Arial" w:cs="Arial"/>
          <w:sz w:val="20"/>
        </w:rPr>
        <w:t>. Applicant seeks relief per</w:t>
      </w:r>
      <w:r w:rsidR="002E0E5F">
        <w:rPr>
          <w:rFonts w:ascii="Arial" w:hAnsi="Arial" w:cs="Arial"/>
          <w:sz w:val="20"/>
        </w:rPr>
        <w:t xml:space="preserve"> </w:t>
      </w:r>
      <w:r w:rsidRPr="002E0E5F">
        <w:rPr>
          <w:rFonts w:ascii="Arial" w:hAnsi="Arial" w:cs="Arial"/>
          <w:sz w:val="20"/>
        </w:rPr>
        <w:t>Section 17.92.010 – Variances</w:t>
      </w:r>
      <w:r w:rsidR="002E0E5F" w:rsidRPr="002E0E5F">
        <w:rPr>
          <w:rFonts w:ascii="Arial" w:hAnsi="Arial" w:cs="Arial"/>
          <w:sz w:val="20"/>
        </w:rPr>
        <w:t xml:space="preserve">; </w:t>
      </w:r>
      <w:r w:rsidRPr="002E0E5F">
        <w:rPr>
          <w:rFonts w:ascii="Arial" w:hAnsi="Arial" w:cs="Arial"/>
          <w:sz w:val="20"/>
        </w:rPr>
        <w:t>Section 17.20.010 – Schedule of Intensity Regulations</w:t>
      </w:r>
      <w:bookmarkStart w:id="0" w:name="_Hlk159923911"/>
      <w:r w:rsidR="002E0E5F" w:rsidRPr="002E0E5F">
        <w:rPr>
          <w:rFonts w:ascii="Arial" w:hAnsi="Arial" w:cs="Arial"/>
          <w:sz w:val="20"/>
        </w:rPr>
        <w:t xml:space="preserve">; </w:t>
      </w:r>
      <w:r w:rsidRPr="002E0E5F">
        <w:rPr>
          <w:rFonts w:ascii="Arial" w:hAnsi="Arial" w:cs="Arial"/>
          <w:sz w:val="20"/>
        </w:rPr>
        <w:t>Section 17.20.030 – Schedule of Use</w:t>
      </w:r>
      <w:bookmarkEnd w:id="0"/>
      <w:r w:rsidR="002E0E5F" w:rsidRPr="002E0E5F">
        <w:rPr>
          <w:rFonts w:ascii="Arial" w:hAnsi="Arial" w:cs="Arial"/>
          <w:sz w:val="20"/>
        </w:rPr>
        <w:t xml:space="preserve">; and </w:t>
      </w:r>
      <w:r w:rsidRPr="002E0E5F">
        <w:rPr>
          <w:rFonts w:ascii="Arial" w:hAnsi="Arial" w:cs="Arial"/>
          <w:sz w:val="20"/>
        </w:rPr>
        <w:t>Section 17.20.090 – Specific Requirements</w:t>
      </w:r>
      <w:r w:rsidR="002E0E5F" w:rsidRPr="002E0E5F">
        <w:rPr>
          <w:rFonts w:ascii="Arial" w:hAnsi="Arial" w:cs="Arial"/>
          <w:sz w:val="20"/>
        </w:rPr>
        <w:t>.</w:t>
      </w:r>
    </w:p>
    <w:p w14:paraId="3BDD786B" w14:textId="77777777" w:rsidR="00C13F2A" w:rsidRDefault="00C13F2A" w:rsidP="00C13F2A">
      <w:pPr>
        <w:tabs>
          <w:tab w:val="left" w:pos="3600"/>
        </w:tabs>
        <w:jc w:val="both"/>
        <w:rPr>
          <w:rFonts w:ascii="Arial" w:hAnsi="Arial" w:cs="Arial"/>
          <w:iCs/>
          <w:color w:val="000000" w:themeColor="text1"/>
          <w:sz w:val="20"/>
        </w:rPr>
      </w:pPr>
    </w:p>
    <w:p w14:paraId="6C44BE60" w14:textId="0987D478" w:rsidR="00C13F2A" w:rsidRPr="00BD29BE" w:rsidRDefault="00C13F2A" w:rsidP="00BD29BE">
      <w:pPr>
        <w:tabs>
          <w:tab w:val="left" w:pos="3600"/>
        </w:tabs>
        <w:jc w:val="both"/>
        <w:rPr>
          <w:rFonts w:ascii="Arial" w:hAnsi="Arial" w:cs="Arial"/>
          <w:iCs/>
          <w:color w:val="000000" w:themeColor="text1"/>
          <w:sz w:val="20"/>
        </w:rPr>
      </w:pPr>
      <w:r w:rsidRPr="00C13F2A">
        <w:rPr>
          <w:rFonts w:ascii="Arial" w:hAnsi="Arial" w:cs="Arial"/>
          <w:iCs/>
          <w:color w:val="000000" w:themeColor="text1"/>
          <w:sz w:val="20"/>
        </w:rPr>
        <w:t xml:space="preserve">Upon motion made by Commissioner </w:t>
      </w:r>
      <w:r>
        <w:rPr>
          <w:rFonts w:ascii="Arial" w:hAnsi="Arial" w:cs="Arial"/>
          <w:iCs/>
          <w:color w:val="000000" w:themeColor="text1"/>
          <w:sz w:val="20"/>
        </w:rPr>
        <w:t>Zidelis</w:t>
      </w:r>
      <w:r w:rsidRPr="00C13F2A">
        <w:rPr>
          <w:rFonts w:ascii="Arial" w:hAnsi="Arial" w:cs="Arial"/>
          <w:iCs/>
          <w:color w:val="000000" w:themeColor="text1"/>
          <w:sz w:val="20"/>
        </w:rPr>
        <w:t>, and seconded by M</w:t>
      </w:r>
      <w:r>
        <w:rPr>
          <w:rFonts w:ascii="Arial" w:hAnsi="Arial" w:cs="Arial"/>
          <w:iCs/>
          <w:color w:val="000000" w:themeColor="text1"/>
          <w:sz w:val="20"/>
        </w:rPr>
        <w:t xml:space="preserve">r. </w:t>
      </w:r>
      <w:proofErr w:type="spellStart"/>
      <w:r>
        <w:rPr>
          <w:rFonts w:ascii="Arial" w:hAnsi="Arial" w:cs="Arial"/>
          <w:iCs/>
          <w:color w:val="000000" w:themeColor="text1"/>
          <w:sz w:val="20"/>
        </w:rPr>
        <w:t>Exter</w:t>
      </w:r>
      <w:proofErr w:type="spellEnd"/>
      <w:r w:rsidRPr="00C13F2A">
        <w:rPr>
          <w:rFonts w:ascii="Arial" w:hAnsi="Arial" w:cs="Arial"/>
          <w:iCs/>
          <w:color w:val="000000" w:themeColor="text1"/>
          <w:sz w:val="20"/>
        </w:rPr>
        <w:t xml:space="preserve">, the City Plan Commission voted </w:t>
      </w:r>
      <w:r w:rsidRPr="00C13F2A">
        <w:rPr>
          <w:rFonts w:ascii="Arial" w:hAnsi="Arial" w:cs="Arial"/>
          <w:i/>
          <w:color w:val="000000" w:themeColor="text1"/>
          <w:sz w:val="20"/>
        </w:rPr>
        <w:t>(8-0)</w:t>
      </w:r>
      <w:r w:rsidRPr="00C13F2A">
        <w:rPr>
          <w:rFonts w:ascii="Arial" w:hAnsi="Arial" w:cs="Arial"/>
          <w:iCs/>
          <w:color w:val="000000" w:themeColor="text1"/>
          <w:sz w:val="20"/>
        </w:rPr>
        <w:t xml:space="preserve"> to </w:t>
      </w:r>
      <w:r>
        <w:rPr>
          <w:rFonts w:ascii="Arial" w:hAnsi="Arial" w:cs="Arial"/>
          <w:iCs/>
          <w:color w:val="000000" w:themeColor="text1"/>
          <w:sz w:val="20"/>
        </w:rPr>
        <w:t>accept staff recommendation.</w:t>
      </w:r>
    </w:p>
    <w:p w14:paraId="5CC8419A" w14:textId="1EB83B52" w:rsidR="009D2B07" w:rsidRDefault="009D2B07" w:rsidP="00E2225A">
      <w:pPr>
        <w:tabs>
          <w:tab w:val="right" w:pos="9360"/>
        </w:tabs>
        <w:ind w:left="720"/>
        <w:jc w:val="both"/>
        <w:rPr>
          <w:rFonts w:ascii="Arial" w:hAnsi="Arial" w:cs="Arial"/>
          <w:b/>
          <w:bCs/>
          <w:iCs/>
          <w:caps/>
          <w:sz w:val="20"/>
          <w:u w:val="single"/>
        </w:rPr>
      </w:pPr>
    </w:p>
    <w:p w14:paraId="67E7E2C6" w14:textId="573E9EC5" w:rsidR="00913BC3" w:rsidRDefault="00913BC3" w:rsidP="00913BC3">
      <w:pPr>
        <w:tabs>
          <w:tab w:val="right" w:pos="9360"/>
        </w:tabs>
        <w:ind w:left="720"/>
        <w:rPr>
          <w:rFonts w:ascii="Arial" w:hAnsi="Arial" w:cs="Arial"/>
          <w:b/>
          <w:bCs/>
          <w:iCs/>
          <w:sz w:val="20"/>
        </w:rPr>
      </w:pPr>
      <w:r w:rsidRPr="00913BC3">
        <w:rPr>
          <w:rFonts w:ascii="Arial" w:hAnsi="Arial" w:cs="Arial"/>
          <w:b/>
          <w:bCs/>
          <w:iCs/>
          <w:caps/>
          <w:sz w:val="20"/>
          <w:u w:val="single"/>
        </w:rPr>
        <w:t>City Planning Director’s Report</w:t>
      </w:r>
      <w:r>
        <w:rPr>
          <w:rFonts w:ascii="Arial" w:hAnsi="Arial" w:cs="Arial"/>
          <w:iCs/>
          <w:sz w:val="20"/>
        </w:rPr>
        <w:t xml:space="preserve"> </w:t>
      </w:r>
      <w:r>
        <w:rPr>
          <w:rFonts w:ascii="Arial" w:hAnsi="Arial" w:cs="Arial"/>
          <w:iCs/>
          <w:sz w:val="20"/>
        </w:rPr>
        <w:tab/>
      </w:r>
      <w:r w:rsidRPr="00913BC3">
        <w:rPr>
          <w:rFonts w:ascii="Arial" w:hAnsi="Arial" w:cs="Arial"/>
          <w:b/>
          <w:bCs/>
          <w:iCs/>
          <w:sz w:val="20"/>
        </w:rPr>
        <w:t>(no votes taken)</w:t>
      </w:r>
    </w:p>
    <w:p w14:paraId="508CB415" w14:textId="77777777" w:rsidR="00913BC3" w:rsidRDefault="00913BC3" w:rsidP="00913BC3">
      <w:pPr>
        <w:ind w:left="720"/>
        <w:rPr>
          <w:rFonts w:ascii="Arial" w:hAnsi="Arial" w:cs="Arial"/>
          <w:b/>
          <w:bCs/>
          <w:iCs/>
          <w:caps/>
          <w:sz w:val="20"/>
          <w:u w:val="single"/>
        </w:rPr>
      </w:pPr>
    </w:p>
    <w:p w14:paraId="4DA61259" w14:textId="4B2BD85F" w:rsidR="00913BC3" w:rsidRDefault="00913BC3" w:rsidP="00913BC3">
      <w:pPr>
        <w:pStyle w:val="ListParagraph"/>
        <w:numPr>
          <w:ilvl w:val="0"/>
          <w:numId w:val="23"/>
        </w:numPr>
        <w:ind w:left="1080"/>
        <w:rPr>
          <w:rFonts w:ascii="Arial" w:hAnsi="Arial" w:cs="Arial"/>
          <w:iCs/>
          <w:sz w:val="20"/>
        </w:rPr>
      </w:pPr>
      <w:r w:rsidRPr="00913BC3">
        <w:rPr>
          <w:rFonts w:ascii="Arial" w:hAnsi="Arial" w:cs="Arial"/>
          <w:iCs/>
          <w:sz w:val="20"/>
        </w:rPr>
        <w:t xml:space="preserve">Open </w:t>
      </w:r>
      <w:r>
        <w:rPr>
          <w:rFonts w:ascii="Arial" w:hAnsi="Arial" w:cs="Arial"/>
          <w:iCs/>
          <w:sz w:val="20"/>
        </w:rPr>
        <w:t>p</w:t>
      </w:r>
      <w:r w:rsidRPr="00913BC3">
        <w:rPr>
          <w:rFonts w:ascii="Arial" w:hAnsi="Arial" w:cs="Arial"/>
          <w:iCs/>
          <w:sz w:val="20"/>
        </w:rPr>
        <w:t>ositions / ongoing hiring process</w:t>
      </w:r>
    </w:p>
    <w:p w14:paraId="3A119E95" w14:textId="77777777" w:rsidR="00143495" w:rsidRDefault="00143495" w:rsidP="00143495">
      <w:pPr>
        <w:rPr>
          <w:rFonts w:ascii="Arial" w:hAnsi="Arial" w:cs="Arial"/>
          <w:iCs/>
          <w:sz w:val="20"/>
        </w:rPr>
      </w:pPr>
    </w:p>
    <w:p w14:paraId="6E0CFDCD" w14:textId="5D0D1727" w:rsidR="00143495" w:rsidRDefault="00143495" w:rsidP="00143495">
      <w:pPr>
        <w:rPr>
          <w:rFonts w:ascii="Arial" w:hAnsi="Arial" w:cs="Arial"/>
          <w:iCs/>
          <w:sz w:val="20"/>
        </w:rPr>
      </w:pPr>
      <w:r>
        <w:rPr>
          <w:rFonts w:ascii="Arial" w:hAnsi="Arial" w:cs="Arial"/>
          <w:iCs/>
          <w:sz w:val="20"/>
        </w:rPr>
        <w:t xml:space="preserve">Director Pezzullo provided an update on the ongoing hiring process for the department. Mr. Pezzullo stated that two candidates had been offered positions to fulfill the two vacant Senior Planner roles. </w:t>
      </w:r>
    </w:p>
    <w:p w14:paraId="2BC63B65" w14:textId="77777777" w:rsidR="00143495" w:rsidRPr="00143495" w:rsidRDefault="00143495" w:rsidP="00143495">
      <w:pPr>
        <w:rPr>
          <w:rFonts w:ascii="Arial" w:hAnsi="Arial" w:cs="Arial"/>
          <w:iCs/>
          <w:sz w:val="20"/>
        </w:rPr>
      </w:pPr>
    </w:p>
    <w:p w14:paraId="249E1C6E" w14:textId="4BEFCDEB" w:rsidR="00990B15" w:rsidRDefault="00990B15" w:rsidP="00913BC3">
      <w:pPr>
        <w:pStyle w:val="ListParagraph"/>
        <w:numPr>
          <w:ilvl w:val="0"/>
          <w:numId w:val="23"/>
        </w:numPr>
        <w:ind w:left="1080"/>
        <w:rPr>
          <w:rFonts w:ascii="Arial" w:hAnsi="Arial" w:cs="Arial"/>
          <w:iCs/>
          <w:sz w:val="20"/>
        </w:rPr>
      </w:pPr>
      <w:r>
        <w:rPr>
          <w:rFonts w:ascii="Arial" w:hAnsi="Arial" w:cs="Arial"/>
          <w:iCs/>
          <w:sz w:val="20"/>
        </w:rPr>
        <w:t>Comprehensive Plan Update</w:t>
      </w:r>
      <w:r w:rsidR="007B668E">
        <w:rPr>
          <w:rFonts w:ascii="Arial" w:hAnsi="Arial" w:cs="Arial"/>
          <w:iCs/>
          <w:sz w:val="20"/>
        </w:rPr>
        <w:t xml:space="preserve"> Process</w:t>
      </w:r>
    </w:p>
    <w:p w14:paraId="29A04505" w14:textId="77777777" w:rsidR="00143495" w:rsidRDefault="00143495" w:rsidP="005D201D">
      <w:pPr>
        <w:rPr>
          <w:rFonts w:ascii="Arial" w:hAnsi="Arial" w:cs="Arial"/>
          <w:iCs/>
          <w:sz w:val="20"/>
        </w:rPr>
      </w:pPr>
    </w:p>
    <w:p w14:paraId="37527CA1" w14:textId="733214E2" w:rsidR="00143495" w:rsidRDefault="00143495" w:rsidP="005D201D">
      <w:pPr>
        <w:rPr>
          <w:rFonts w:ascii="Arial" w:hAnsi="Arial" w:cs="Arial"/>
          <w:iCs/>
          <w:sz w:val="20"/>
        </w:rPr>
      </w:pPr>
      <w:r>
        <w:rPr>
          <w:rFonts w:ascii="Arial" w:hAnsi="Arial" w:cs="Arial"/>
          <w:iCs/>
          <w:sz w:val="20"/>
        </w:rPr>
        <w:t>Director Pezzullo thanked the Commission for attending the comprehensive plan update workshop held in February. Mr. Pezzullo shared that draft chapters of the comprehensive plan would be shared for review over the next month, as they become available by the consultant.</w:t>
      </w:r>
    </w:p>
    <w:p w14:paraId="3DDD64F8" w14:textId="77777777" w:rsidR="00913BC3" w:rsidRDefault="00913BC3" w:rsidP="00143495">
      <w:pPr>
        <w:rPr>
          <w:rFonts w:ascii="Arial" w:hAnsi="Arial" w:cs="Arial"/>
          <w:b/>
          <w:bCs/>
          <w:iCs/>
          <w:caps/>
          <w:sz w:val="20"/>
          <w:u w:val="single"/>
        </w:rPr>
      </w:pPr>
    </w:p>
    <w:p w14:paraId="57185220" w14:textId="654F56FB" w:rsidR="00436CB8" w:rsidRDefault="00E2225A" w:rsidP="00990B15">
      <w:pPr>
        <w:tabs>
          <w:tab w:val="right" w:pos="9360"/>
        </w:tabs>
        <w:ind w:left="720"/>
        <w:rPr>
          <w:rFonts w:ascii="Arial" w:hAnsi="Arial" w:cs="Arial"/>
          <w:b/>
          <w:bCs/>
          <w:iCs/>
          <w:sz w:val="20"/>
        </w:rPr>
      </w:pPr>
      <w:r>
        <w:rPr>
          <w:rFonts w:ascii="Arial" w:hAnsi="Arial" w:cs="Arial"/>
          <w:b/>
          <w:bCs/>
          <w:iCs/>
          <w:caps/>
          <w:sz w:val="20"/>
          <w:u w:val="single"/>
        </w:rPr>
        <w:t>adjournment</w:t>
      </w:r>
      <w:r>
        <w:rPr>
          <w:rFonts w:ascii="Arial" w:hAnsi="Arial" w:cs="Arial"/>
          <w:iCs/>
          <w:sz w:val="20"/>
        </w:rPr>
        <w:tab/>
      </w:r>
      <w:r w:rsidRPr="00913BC3">
        <w:rPr>
          <w:rFonts w:ascii="Arial" w:hAnsi="Arial" w:cs="Arial"/>
          <w:b/>
          <w:bCs/>
          <w:iCs/>
          <w:sz w:val="20"/>
        </w:rPr>
        <w:t>(votes taken)</w:t>
      </w:r>
    </w:p>
    <w:p w14:paraId="4711DD1E" w14:textId="77777777" w:rsidR="00143495" w:rsidRDefault="00143495" w:rsidP="005D201D">
      <w:pPr>
        <w:tabs>
          <w:tab w:val="right" w:pos="9360"/>
        </w:tabs>
        <w:rPr>
          <w:rFonts w:ascii="Arial" w:hAnsi="Arial" w:cs="Arial"/>
          <w:iCs/>
          <w:caps/>
          <w:sz w:val="20"/>
        </w:rPr>
      </w:pPr>
    </w:p>
    <w:p w14:paraId="65C7F21F" w14:textId="49238B08" w:rsidR="005D201D" w:rsidRPr="00D95F48" w:rsidRDefault="00D95F48" w:rsidP="00D95F48">
      <w:pPr>
        <w:tabs>
          <w:tab w:val="left" w:pos="3600"/>
        </w:tabs>
        <w:jc w:val="both"/>
        <w:rPr>
          <w:rFonts w:ascii="Arial" w:hAnsi="Arial" w:cs="Arial"/>
          <w:sz w:val="20"/>
        </w:rPr>
      </w:pPr>
      <w:r>
        <w:rPr>
          <w:rFonts w:ascii="Arial" w:hAnsi="Arial" w:cs="Arial"/>
          <w:iCs/>
          <w:color w:val="000000" w:themeColor="text1"/>
          <w:sz w:val="20"/>
        </w:rPr>
        <w:t xml:space="preserve">Upon motion made by Commissioner Zidelis, and seconded by Mr. Mateus, the City Plan Commission voted unanimously </w:t>
      </w:r>
      <w:r w:rsidRPr="005E2ADB">
        <w:rPr>
          <w:rFonts w:ascii="Arial" w:hAnsi="Arial" w:cs="Arial"/>
          <w:i/>
          <w:color w:val="000000" w:themeColor="text1"/>
          <w:sz w:val="20"/>
        </w:rPr>
        <w:t>(8-0)</w:t>
      </w:r>
      <w:r>
        <w:rPr>
          <w:rFonts w:ascii="Arial" w:hAnsi="Arial" w:cs="Arial"/>
          <w:iCs/>
          <w:color w:val="000000" w:themeColor="text1"/>
          <w:sz w:val="20"/>
        </w:rPr>
        <w:t xml:space="preserve"> to adjourn the meeting at 10:14 p.m.</w:t>
      </w:r>
    </w:p>
    <w:sectPr w:rsidR="005D201D" w:rsidRPr="00D95F48" w:rsidSect="00667A68">
      <w:footerReference w:type="default" r:id="rId8"/>
      <w:headerReference w:type="first" r:id="rId9"/>
      <w:footerReference w:type="first" r:id="rId10"/>
      <w:pgSz w:w="12240" w:h="15840" w:code="1"/>
      <w:pgMar w:top="1440" w:right="1440" w:bottom="1440"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DE7B2" w14:textId="77777777" w:rsidR="00FA7755" w:rsidRDefault="00FA7755">
      <w:r>
        <w:separator/>
      </w:r>
    </w:p>
  </w:endnote>
  <w:endnote w:type="continuationSeparator" w:id="0">
    <w:p w14:paraId="78032B50" w14:textId="77777777" w:rsidR="00FA7755" w:rsidRDefault="00FA7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D59A" w14:textId="7A68F07E" w:rsidR="00836D65" w:rsidRDefault="00836D65" w:rsidP="00836D6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ECE61" w14:textId="79A95A56" w:rsidR="007C1C14" w:rsidRPr="007C1C14" w:rsidRDefault="007C1C14" w:rsidP="007C1C14">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90D94" w14:textId="77777777" w:rsidR="00FA7755" w:rsidRDefault="00FA7755">
      <w:r>
        <w:separator/>
      </w:r>
    </w:p>
  </w:footnote>
  <w:footnote w:type="continuationSeparator" w:id="0">
    <w:p w14:paraId="75E7158C" w14:textId="77777777" w:rsidR="00FA7755" w:rsidRDefault="00FA7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93BB" w14:textId="55431F41" w:rsidR="001C7C7B" w:rsidRDefault="00EC27C7">
    <w:pPr>
      <w:jc w:val="center"/>
    </w:pPr>
    <w:r>
      <w:rPr>
        <w:noProof/>
        <w:color w:val="00FFFF"/>
      </w:rPr>
      <mc:AlternateContent>
        <mc:Choice Requires="wps">
          <w:drawing>
            <wp:anchor distT="0" distB="0" distL="114300" distR="114300" simplePos="0" relativeHeight="251657728" behindDoc="0" locked="0" layoutInCell="0" allowOverlap="1" wp14:anchorId="72F6067C" wp14:editId="53C02EB0">
              <wp:simplePos x="0" y="0"/>
              <wp:positionH relativeFrom="column">
                <wp:posOffset>4983982</wp:posOffset>
              </wp:positionH>
              <wp:positionV relativeFrom="paragraph">
                <wp:posOffset>-4018</wp:posOffset>
              </wp:positionV>
              <wp:extent cx="1497965" cy="1738364"/>
              <wp:effectExtent l="0" t="0" r="698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17383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0C3D3F" w14:textId="54ED519C" w:rsidR="001C7C7B" w:rsidRPr="002A47CA" w:rsidRDefault="00836D65">
                          <w:pPr>
                            <w:jc w:val="right"/>
                            <w:rPr>
                              <w:rFonts w:ascii="Arial" w:hAnsi="Arial"/>
                              <w:color w:val="0070C0"/>
                              <w:sz w:val="16"/>
                            </w:rPr>
                          </w:pPr>
                          <w:r>
                            <w:rPr>
                              <w:rFonts w:ascii="Arial" w:hAnsi="Arial"/>
                              <w:color w:val="0070C0"/>
                              <w:sz w:val="16"/>
                            </w:rPr>
                            <w:t>Robert Coupe</w:t>
                          </w:r>
                        </w:p>
                        <w:p w14:paraId="31965814" w14:textId="729BBB56" w:rsidR="001C7C7B" w:rsidRPr="002A47CA" w:rsidRDefault="00836D65">
                          <w:pPr>
                            <w:jc w:val="right"/>
                            <w:rPr>
                              <w:rFonts w:ascii="Arial" w:hAnsi="Arial"/>
                              <w:i/>
                              <w:color w:val="0070C0"/>
                              <w:sz w:val="16"/>
                            </w:rPr>
                          </w:pPr>
                          <w:r>
                            <w:rPr>
                              <w:rFonts w:ascii="Arial" w:hAnsi="Arial"/>
                              <w:i/>
                              <w:color w:val="0070C0"/>
                              <w:sz w:val="16"/>
                            </w:rPr>
                            <w:t>Vice-President</w:t>
                          </w:r>
                        </w:p>
                        <w:p w14:paraId="14768495" w14:textId="77777777" w:rsidR="00836D65" w:rsidRDefault="00836D65">
                          <w:pPr>
                            <w:jc w:val="right"/>
                            <w:rPr>
                              <w:rFonts w:ascii="Arial" w:hAnsi="Arial"/>
                              <w:iCs/>
                              <w:color w:val="0070C0"/>
                              <w:sz w:val="16"/>
                            </w:rPr>
                          </w:pPr>
                        </w:p>
                        <w:p w14:paraId="6FBDC7F6" w14:textId="459C33A8" w:rsidR="001C7C7B" w:rsidRPr="00836D65" w:rsidRDefault="00836D65">
                          <w:pPr>
                            <w:jc w:val="right"/>
                            <w:rPr>
                              <w:rFonts w:ascii="Arial" w:hAnsi="Arial"/>
                              <w:iCs/>
                              <w:color w:val="0070C0"/>
                              <w:sz w:val="16"/>
                            </w:rPr>
                          </w:pPr>
                          <w:r w:rsidRPr="00836D65">
                            <w:rPr>
                              <w:rFonts w:ascii="Arial" w:hAnsi="Arial"/>
                              <w:iCs/>
                              <w:color w:val="0070C0"/>
                              <w:sz w:val="16"/>
                            </w:rPr>
                            <w:t>Thomas Barbieri</w:t>
                          </w:r>
                        </w:p>
                        <w:p w14:paraId="4E01D21A" w14:textId="5CFEA72B" w:rsidR="00836D65" w:rsidRDefault="00836D65">
                          <w:pPr>
                            <w:jc w:val="right"/>
                            <w:rPr>
                              <w:rFonts w:ascii="Arial" w:hAnsi="Arial"/>
                              <w:color w:val="0070C0"/>
                              <w:sz w:val="16"/>
                            </w:rPr>
                          </w:pPr>
                          <w:r>
                            <w:rPr>
                              <w:rFonts w:ascii="Arial" w:hAnsi="Arial"/>
                              <w:color w:val="0070C0"/>
                              <w:sz w:val="16"/>
                            </w:rPr>
                            <w:t>David Exter</w:t>
                          </w:r>
                        </w:p>
                        <w:p w14:paraId="6EAF6551" w14:textId="33B628E1" w:rsidR="00836D65" w:rsidRDefault="00836D65">
                          <w:pPr>
                            <w:jc w:val="right"/>
                            <w:rPr>
                              <w:rFonts w:ascii="Arial" w:hAnsi="Arial"/>
                              <w:color w:val="0070C0"/>
                              <w:sz w:val="16"/>
                            </w:rPr>
                          </w:pPr>
                          <w:r>
                            <w:rPr>
                              <w:rFonts w:ascii="Arial" w:hAnsi="Arial"/>
                              <w:color w:val="0070C0"/>
                              <w:sz w:val="16"/>
                            </w:rPr>
                            <w:t>Steven Frias</w:t>
                          </w:r>
                        </w:p>
                        <w:p w14:paraId="5188BB4A" w14:textId="1102EF04" w:rsidR="00836D65" w:rsidRDefault="00836D65">
                          <w:pPr>
                            <w:jc w:val="right"/>
                            <w:rPr>
                              <w:rFonts w:ascii="Arial" w:hAnsi="Arial"/>
                              <w:color w:val="0070C0"/>
                              <w:sz w:val="16"/>
                            </w:rPr>
                          </w:pPr>
                          <w:r>
                            <w:rPr>
                              <w:rFonts w:ascii="Arial" w:hAnsi="Arial"/>
                              <w:color w:val="0070C0"/>
                              <w:sz w:val="16"/>
                            </w:rPr>
                            <w:t>Kathleen Lanphear</w:t>
                          </w:r>
                        </w:p>
                        <w:p w14:paraId="34468CF0" w14:textId="30DD93D0" w:rsidR="00836D65" w:rsidRDefault="00836D65">
                          <w:pPr>
                            <w:jc w:val="right"/>
                            <w:rPr>
                              <w:rFonts w:ascii="Arial" w:hAnsi="Arial"/>
                              <w:color w:val="0070C0"/>
                              <w:sz w:val="16"/>
                            </w:rPr>
                          </w:pPr>
                          <w:r>
                            <w:rPr>
                              <w:rFonts w:ascii="Arial" w:hAnsi="Arial"/>
                              <w:color w:val="0070C0"/>
                              <w:sz w:val="16"/>
                            </w:rPr>
                            <w:t>Lisa Mancini</w:t>
                          </w:r>
                        </w:p>
                        <w:p w14:paraId="30C46DDC" w14:textId="77777777" w:rsidR="00EC27C7" w:rsidRDefault="00EC27C7">
                          <w:pPr>
                            <w:jc w:val="right"/>
                            <w:rPr>
                              <w:rFonts w:ascii="Arial" w:hAnsi="Arial"/>
                              <w:color w:val="0070C0"/>
                              <w:sz w:val="16"/>
                            </w:rPr>
                          </w:pPr>
                        </w:p>
                        <w:p w14:paraId="49A73FB9" w14:textId="03460898" w:rsidR="001C7C7B" w:rsidRPr="002A47CA" w:rsidRDefault="007C1373">
                          <w:pPr>
                            <w:jc w:val="right"/>
                            <w:rPr>
                              <w:rFonts w:ascii="Arial" w:hAnsi="Arial"/>
                              <w:color w:val="0070C0"/>
                              <w:sz w:val="16"/>
                            </w:rPr>
                          </w:pPr>
                          <w:r>
                            <w:rPr>
                              <w:rFonts w:ascii="Arial" w:hAnsi="Arial"/>
                              <w:color w:val="0070C0"/>
                              <w:sz w:val="16"/>
                            </w:rPr>
                            <w:t>Justin Mateus</w:t>
                          </w:r>
                          <w:r w:rsidR="00EA5B6A">
                            <w:rPr>
                              <w:rFonts w:ascii="Arial" w:hAnsi="Arial"/>
                              <w:color w:val="0070C0"/>
                              <w:sz w:val="16"/>
                            </w:rPr>
                            <w:t xml:space="preserve"> P.E.</w:t>
                          </w:r>
                        </w:p>
                        <w:p w14:paraId="68AD2D57" w14:textId="32B2C476" w:rsidR="00EC27C7" w:rsidRPr="00EC27C7" w:rsidRDefault="00EC27C7">
                          <w:pPr>
                            <w:jc w:val="right"/>
                            <w:rPr>
                              <w:rFonts w:ascii="Arial" w:hAnsi="Arial" w:cs="Arial"/>
                              <w:i/>
                              <w:iCs/>
                              <w:color w:val="0070C0"/>
                              <w:sz w:val="16"/>
                              <w:szCs w:val="16"/>
                            </w:rPr>
                          </w:pPr>
                          <w:r w:rsidRPr="00EC27C7">
                            <w:rPr>
                              <w:rFonts w:ascii="Arial" w:hAnsi="Arial" w:cs="Arial"/>
                              <w:i/>
                              <w:iCs/>
                              <w:color w:val="0070C0"/>
                              <w:sz w:val="16"/>
                              <w:szCs w:val="16"/>
                            </w:rPr>
                            <w:t>Public Works Director</w:t>
                          </w:r>
                        </w:p>
                        <w:p w14:paraId="6DAFB64D" w14:textId="77777777" w:rsidR="00EC27C7" w:rsidRDefault="00EC27C7">
                          <w:pPr>
                            <w:jc w:val="right"/>
                            <w:rPr>
                              <w:rFonts w:ascii="Arial" w:hAnsi="Arial" w:cs="Arial"/>
                              <w:color w:val="0070C0"/>
                              <w:sz w:val="16"/>
                              <w:szCs w:val="16"/>
                            </w:rPr>
                          </w:pPr>
                        </w:p>
                        <w:p w14:paraId="33114101" w14:textId="56B15FA9" w:rsidR="00AD5A6E" w:rsidRDefault="00836D65">
                          <w:pPr>
                            <w:jc w:val="right"/>
                            <w:rPr>
                              <w:rFonts w:ascii="Arial" w:hAnsi="Arial" w:cs="Arial"/>
                              <w:color w:val="0070C0"/>
                              <w:sz w:val="16"/>
                              <w:szCs w:val="16"/>
                            </w:rPr>
                          </w:pPr>
                          <w:r>
                            <w:rPr>
                              <w:rFonts w:ascii="Arial" w:hAnsi="Arial" w:cs="Arial"/>
                              <w:color w:val="0070C0"/>
                              <w:sz w:val="16"/>
                              <w:szCs w:val="16"/>
                            </w:rPr>
                            <w:t>Thomas Zidelis</w:t>
                          </w:r>
                        </w:p>
                        <w:p w14:paraId="366321C9" w14:textId="3C7DF943" w:rsidR="00EC27C7" w:rsidRPr="00EC27C7" w:rsidRDefault="00EC27C7">
                          <w:pPr>
                            <w:jc w:val="right"/>
                            <w:rPr>
                              <w:rFonts w:ascii="Arial" w:hAnsi="Arial" w:cs="Arial"/>
                              <w:i/>
                              <w:iCs/>
                              <w:color w:val="0070C0"/>
                              <w:sz w:val="16"/>
                              <w:szCs w:val="16"/>
                            </w:rPr>
                          </w:pPr>
                          <w:r w:rsidRPr="00EC27C7">
                            <w:rPr>
                              <w:rFonts w:ascii="Arial" w:hAnsi="Arial" w:cs="Arial"/>
                              <w:i/>
                              <w:iCs/>
                              <w:color w:val="0070C0"/>
                              <w:sz w:val="16"/>
                              <w:szCs w:val="16"/>
                            </w:rPr>
                            <w:t>Finance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6067C" id="_x0000_t202" coordsize="21600,21600" o:spt="202" path="m,l,21600r21600,l21600,xe">
              <v:stroke joinstyle="miter"/>
              <v:path gradientshapeok="t" o:connecttype="rect"/>
            </v:shapetype>
            <v:shape id="Text Box 2" o:spid="_x0000_s1026" type="#_x0000_t202" style="position:absolute;left:0;text-align:left;margin-left:392.45pt;margin-top:-.3pt;width:117.95pt;height:13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" o:allowincell="f" stroked="f">
              <v:textbox>
                <w:txbxContent>
                  <w:p w14:paraId="350C3D3F" w14:textId="54ED519C" w:rsidR="001C7C7B" w:rsidRPr="002A47CA" w:rsidRDefault="00836D65">
                    <w:pPr>
                      <w:jc w:val="right"/>
                      <w:rPr>
                        <w:rFonts w:ascii="Arial" w:hAnsi="Arial"/>
                        <w:color w:val="0070C0"/>
                        <w:sz w:val="16"/>
                      </w:rPr>
                    </w:pPr>
                    <w:r>
                      <w:rPr>
                        <w:rFonts w:ascii="Arial" w:hAnsi="Arial"/>
                        <w:color w:val="0070C0"/>
                        <w:sz w:val="16"/>
                      </w:rPr>
                      <w:t>Robert Coupe</w:t>
                    </w:r>
                  </w:p>
                  <w:p w14:paraId="31965814" w14:textId="729BBB56" w:rsidR="001C7C7B" w:rsidRPr="002A47CA" w:rsidRDefault="00836D65">
                    <w:pPr>
                      <w:jc w:val="right"/>
                      <w:rPr>
                        <w:rFonts w:ascii="Arial" w:hAnsi="Arial"/>
                        <w:i/>
                        <w:color w:val="0070C0"/>
                        <w:sz w:val="16"/>
                      </w:rPr>
                    </w:pPr>
                    <w:r>
                      <w:rPr>
                        <w:rFonts w:ascii="Arial" w:hAnsi="Arial"/>
                        <w:i/>
                        <w:color w:val="0070C0"/>
                        <w:sz w:val="16"/>
                      </w:rPr>
                      <w:t>Vice-President</w:t>
                    </w:r>
                  </w:p>
                  <w:p w14:paraId="14768495" w14:textId="77777777" w:rsidR="00836D65" w:rsidRDefault="00836D65">
                    <w:pPr>
                      <w:jc w:val="right"/>
                      <w:rPr>
                        <w:rFonts w:ascii="Arial" w:hAnsi="Arial"/>
                        <w:iCs/>
                        <w:color w:val="0070C0"/>
                        <w:sz w:val="16"/>
                      </w:rPr>
                    </w:pPr>
                  </w:p>
                  <w:p w14:paraId="6FBDC7F6" w14:textId="459C33A8" w:rsidR="001C7C7B" w:rsidRPr="00836D65" w:rsidRDefault="00836D65">
                    <w:pPr>
                      <w:jc w:val="right"/>
                      <w:rPr>
                        <w:rFonts w:ascii="Arial" w:hAnsi="Arial"/>
                        <w:iCs/>
                        <w:color w:val="0070C0"/>
                        <w:sz w:val="16"/>
                      </w:rPr>
                    </w:pPr>
                    <w:r w:rsidRPr="00836D65">
                      <w:rPr>
                        <w:rFonts w:ascii="Arial" w:hAnsi="Arial"/>
                        <w:iCs/>
                        <w:color w:val="0070C0"/>
                        <w:sz w:val="16"/>
                      </w:rPr>
                      <w:t>Thomas Barbieri</w:t>
                    </w:r>
                  </w:p>
                  <w:p w14:paraId="4E01D21A" w14:textId="5CFEA72B" w:rsidR="00836D65" w:rsidRDefault="00836D65">
                    <w:pPr>
                      <w:jc w:val="right"/>
                      <w:rPr>
                        <w:rFonts w:ascii="Arial" w:hAnsi="Arial"/>
                        <w:color w:val="0070C0"/>
                        <w:sz w:val="16"/>
                      </w:rPr>
                    </w:pPr>
                    <w:r>
                      <w:rPr>
                        <w:rFonts w:ascii="Arial" w:hAnsi="Arial"/>
                        <w:color w:val="0070C0"/>
                        <w:sz w:val="16"/>
                      </w:rPr>
                      <w:t>David Exter</w:t>
                    </w:r>
                  </w:p>
                  <w:p w14:paraId="6EAF6551" w14:textId="33B628E1" w:rsidR="00836D65" w:rsidRDefault="00836D65">
                    <w:pPr>
                      <w:jc w:val="right"/>
                      <w:rPr>
                        <w:rFonts w:ascii="Arial" w:hAnsi="Arial"/>
                        <w:color w:val="0070C0"/>
                        <w:sz w:val="16"/>
                      </w:rPr>
                    </w:pPr>
                    <w:r>
                      <w:rPr>
                        <w:rFonts w:ascii="Arial" w:hAnsi="Arial"/>
                        <w:color w:val="0070C0"/>
                        <w:sz w:val="16"/>
                      </w:rPr>
                      <w:t>Steven Frias</w:t>
                    </w:r>
                  </w:p>
                  <w:p w14:paraId="5188BB4A" w14:textId="1102EF04" w:rsidR="00836D65" w:rsidRDefault="00836D65">
                    <w:pPr>
                      <w:jc w:val="right"/>
                      <w:rPr>
                        <w:rFonts w:ascii="Arial" w:hAnsi="Arial"/>
                        <w:color w:val="0070C0"/>
                        <w:sz w:val="16"/>
                      </w:rPr>
                    </w:pPr>
                    <w:r>
                      <w:rPr>
                        <w:rFonts w:ascii="Arial" w:hAnsi="Arial"/>
                        <w:color w:val="0070C0"/>
                        <w:sz w:val="16"/>
                      </w:rPr>
                      <w:t>Kathleen Lanphear</w:t>
                    </w:r>
                  </w:p>
                  <w:p w14:paraId="34468CF0" w14:textId="30DD93D0" w:rsidR="00836D65" w:rsidRDefault="00836D65">
                    <w:pPr>
                      <w:jc w:val="right"/>
                      <w:rPr>
                        <w:rFonts w:ascii="Arial" w:hAnsi="Arial"/>
                        <w:color w:val="0070C0"/>
                        <w:sz w:val="16"/>
                      </w:rPr>
                    </w:pPr>
                    <w:r>
                      <w:rPr>
                        <w:rFonts w:ascii="Arial" w:hAnsi="Arial"/>
                        <w:color w:val="0070C0"/>
                        <w:sz w:val="16"/>
                      </w:rPr>
                      <w:t>Lisa Mancini</w:t>
                    </w:r>
                  </w:p>
                  <w:p w14:paraId="30C46DDC" w14:textId="77777777" w:rsidR="00EC27C7" w:rsidRDefault="00EC27C7">
                    <w:pPr>
                      <w:jc w:val="right"/>
                      <w:rPr>
                        <w:rFonts w:ascii="Arial" w:hAnsi="Arial"/>
                        <w:color w:val="0070C0"/>
                        <w:sz w:val="16"/>
                      </w:rPr>
                    </w:pPr>
                  </w:p>
                  <w:p w14:paraId="49A73FB9" w14:textId="03460898" w:rsidR="001C7C7B" w:rsidRPr="002A47CA" w:rsidRDefault="007C1373">
                    <w:pPr>
                      <w:jc w:val="right"/>
                      <w:rPr>
                        <w:rFonts w:ascii="Arial" w:hAnsi="Arial"/>
                        <w:color w:val="0070C0"/>
                        <w:sz w:val="16"/>
                      </w:rPr>
                    </w:pPr>
                    <w:r>
                      <w:rPr>
                        <w:rFonts w:ascii="Arial" w:hAnsi="Arial"/>
                        <w:color w:val="0070C0"/>
                        <w:sz w:val="16"/>
                      </w:rPr>
                      <w:t>Justin Mateus</w:t>
                    </w:r>
                    <w:r w:rsidR="00EA5B6A">
                      <w:rPr>
                        <w:rFonts w:ascii="Arial" w:hAnsi="Arial"/>
                        <w:color w:val="0070C0"/>
                        <w:sz w:val="16"/>
                      </w:rPr>
                      <w:t xml:space="preserve"> P.E.</w:t>
                    </w:r>
                  </w:p>
                  <w:p w14:paraId="68AD2D57" w14:textId="32B2C476" w:rsidR="00EC27C7" w:rsidRPr="00EC27C7" w:rsidRDefault="00EC27C7">
                    <w:pPr>
                      <w:jc w:val="right"/>
                      <w:rPr>
                        <w:rFonts w:ascii="Arial" w:hAnsi="Arial" w:cs="Arial"/>
                        <w:i/>
                        <w:iCs/>
                        <w:color w:val="0070C0"/>
                        <w:sz w:val="16"/>
                        <w:szCs w:val="16"/>
                      </w:rPr>
                    </w:pPr>
                    <w:r w:rsidRPr="00EC27C7">
                      <w:rPr>
                        <w:rFonts w:ascii="Arial" w:hAnsi="Arial" w:cs="Arial"/>
                        <w:i/>
                        <w:iCs/>
                        <w:color w:val="0070C0"/>
                        <w:sz w:val="16"/>
                        <w:szCs w:val="16"/>
                      </w:rPr>
                      <w:t>Public Works Director</w:t>
                    </w:r>
                  </w:p>
                  <w:p w14:paraId="6DAFB64D" w14:textId="77777777" w:rsidR="00EC27C7" w:rsidRDefault="00EC27C7">
                    <w:pPr>
                      <w:jc w:val="right"/>
                      <w:rPr>
                        <w:rFonts w:ascii="Arial" w:hAnsi="Arial" w:cs="Arial"/>
                        <w:color w:val="0070C0"/>
                        <w:sz w:val="16"/>
                        <w:szCs w:val="16"/>
                      </w:rPr>
                    </w:pPr>
                  </w:p>
                  <w:p w14:paraId="33114101" w14:textId="56B15FA9" w:rsidR="00AD5A6E" w:rsidRDefault="00836D65">
                    <w:pPr>
                      <w:jc w:val="right"/>
                      <w:rPr>
                        <w:rFonts w:ascii="Arial" w:hAnsi="Arial" w:cs="Arial"/>
                        <w:color w:val="0070C0"/>
                        <w:sz w:val="16"/>
                        <w:szCs w:val="16"/>
                      </w:rPr>
                    </w:pPr>
                    <w:r>
                      <w:rPr>
                        <w:rFonts w:ascii="Arial" w:hAnsi="Arial" w:cs="Arial"/>
                        <w:color w:val="0070C0"/>
                        <w:sz w:val="16"/>
                        <w:szCs w:val="16"/>
                      </w:rPr>
                      <w:t>Thomas Zidelis</w:t>
                    </w:r>
                  </w:p>
                  <w:p w14:paraId="366321C9" w14:textId="3C7DF943" w:rsidR="00EC27C7" w:rsidRPr="00EC27C7" w:rsidRDefault="00EC27C7">
                    <w:pPr>
                      <w:jc w:val="right"/>
                      <w:rPr>
                        <w:rFonts w:ascii="Arial" w:hAnsi="Arial" w:cs="Arial"/>
                        <w:i/>
                        <w:iCs/>
                        <w:color w:val="0070C0"/>
                        <w:sz w:val="16"/>
                        <w:szCs w:val="16"/>
                      </w:rPr>
                    </w:pPr>
                    <w:r w:rsidRPr="00EC27C7">
                      <w:rPr>
                        <w:rFonts w:ascii="Arial" w:hAnsi="Arial" w:cs="Arial"/>
                        <w:i/>
                        <w:iCs/>
                        <w:color w:val="0070C0"/>
                        <w:sz w:val="16"/>
                        <w:szCs w:val="16"/>
                      </w:rPr>
                      <w:t>Finance Director</w:t>
                    </w:r>
                  </w:p>
                </w:txbxContent>
              </v:textbox>
            </v:shape>
          </w:pict>
        </mc:Fallback>
      </mc:AlternateContent>
    </w:r>
    <w:r w:rsidR="00836D65">
      <w:rPr>
        <w:noProof/>
        <w:color w:val="00FFFF"/>
      </w:rPr>
      <mc:AlternateContent>
        <mc:Choice Requires="wps">
          <w:drawing>
            <wp:anchor distT="0" distB="0" distL="114300" distR="114300" simplePos="0" relativeHeight="251656704" behindDoc="0" locked="0" layoutInCell="0" allowOverlap="1" wp14:anchorId="04F5C39F" wp14:editId="4AEB7AC6">
              <wp:simplePos x="0" y="0"/>
              <wp:positionH relativeFrom="column">
                <wp:posOffset>-234017</wp:posOffset>
              </wp:positionH>
              <wp:positionV relativeFrom="paragraph">
                <wp:posOffset>-1733</wp:posOffset>
              </wp:positionV>
              <wp:extent cx="2014855" cy="1105080"/>
              <wp:effectExtent l="0" t="0" r="444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855" cy="1105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8C1C8C" w14:textId="56CDD711" w:rsidR="001C7C7B" w:rsidRPr="002A47CA" w:rsidRDefault="00E401FC">
                          <w:pPr>
                            <w:rPr>
                              <w:rFonts w:ascii="Arial" w:hAnsi="Arial"/>
                              <w:color w:val="0070C0"/>
                              <w:sz w:val="16"/>
                            </w:rPr>
                          </w:pPr>
                          <w:r>
                            <w:rPr>
                              <w:rFonts w:ascii="Arial" w:hAnsi="Arial"/>
                              <w:color w:val="0070C0"/>
                              <w:sz w:val="16"/>
                            </w:rPr>
                            <w:t xml:space="preserve">Hon. </w:t>
                          </w:r>
                          <w:r w:rsidR="003E552A">
                            <w:rPr>
                              <w:rFonts w:ascii="Arial" w:hAnsi="Arial"/>
                              <w:color w:val="0070C0"/>
                              <w:sz w:val="16"/>
                            </w:rPr>
                            <w:t>Kenneth J. Hopkins</w:t>
                          </w:r>
                        </w:p>
                        <w:p w14:paraId="4E2FFADA" w14:textId="77777777" w:rsidR="001C7C7B" w:rsidRPr="002A47CA" w:rsidRDefault="0086590E">
                          <w:pPr>
                            <w:pStyle w:val="Heading3"/>
                            <w:rPr>
                              <w:rFonts w:ascii="Arial" w:hAnsi="Arial"/>
                              <w:color w:val="0070C0"/>
                              <w:sz w:val="16"/>
                            </w:rPr>
                          </w:pPr>
                          <w:r w:rsidRPr="002A47CA">
                            <w:rPr>
                              <w:rFonts w:ascii="Arial" w:hAnsi="Arial"/>
                              <w:color w:val="0070C0"/>
                              <w:sz w:val="16"/>
                            </w:rPr>
                            <w:t>Mayor</w:t>
                          </w:r>
                        </w:p>
                        <w:p w14:paraId="21B76ECA" w14:textId="77777777" w:rsidR="001C7C7B" w:rsidRPr="002A47CA" w:rsidRDefault="001C7C7B">
                          <w:pPr>
                            <w:rPr>
                              <w:rFonts w:ascii="Arial" w:hAnsi="Arial"/>
                              <w:color w:val="0070C0"/>
                              <w:sz w:val="16"/>
                            </w:rPr>
                          </w:pPr>
                        </w:p>
                        <w:p w14:paraId="5441DA7D" w14:textId="7226A1B5" w:rsidR="00836D65" w:rsidRDefault="00836D65">
                          <w:pPr>
                            <w:rPr>
                              <w:rFonts w:ascii="Arial" w:hAnsi="Arial"/>
                              <w:color w:val="0070C0"/>
                              <w:sz w:val="16"/>
                            </w:rPr>
                          </w:pPr>
                          <w:r>
                            <w:rPr>
                              <w:rFonts w:ascii="Arial" w:hAnsi="Arial"/>
                              <w:color w:val="0070C0"/>
                              <w:sz w:val="16"/>
                            </w:rPr>
                            <w:t>Michael E. Smith</w:t>
                          </w:r>
                        </w:p>
                        <w:p w14:paraId="2E2C1BCF" w14:textId="41220A02" w:rsidR="00836D65" w:rsidRPr="00836D65" w:rsidRDefault="00836D65">
                          <w:pPr>
                            <w:rPr>
                              <w:rFonts w:ascii="Arial" w:hAnsi="Arial"/>
                              <w:i/>
                              <w:iCs/>
                              <w:color w:val="0070C0"/>
                              <w:sz w:val="16"/>
                            </w:rPr>
                          </w:pPr>
                          <w:r w:rsidRPr="00836D65">
                            <w:rPr>
                              <w:rFonts w:ascii="Arial" w:hAnsi="Arial"/>
                              <w:i/>
                              <w:iCs/>
                              <w:color w:val="0070C0"/>
                              <w:sz w:val="16"/>
                            </w:rPr>
                            <w:t>President</w:t>
                          </w:r>
                        </w:p>
                        <w:p w14:paraId="1164F326" w14:textId="77777777" w:rsidR="00836D65" w:rsidRDefault="00836D65">
                          <w:pPr>
                            <w:rPr>
                              <w:rFonts w:ascii="Arial" w:hAnsi="Arial"/>
                              <w:color w:val="0070C0"/>
                              <w:sz w:val="16"/>
                            </w:rPr>
                          </w:pPr>
                        </w:p>
                        <w:p w14:paraId="1521FCF3" w14:textId="7D67C7B2" w:rsidR="001C7C7B" w:rsidRPr="002A47CA" w:rsidRDefault="002A47CA">
                          <w:pPr>
                            <w:rPr>
                              <w:rFonts w:ascii="Arial" w:hAnsi="Arial"/>
                              <w:color w:val="0070C0"/>
                              <w:sz w:val="16"/>
                            </w:rPr>
                          </w:pPr>
                          <w:r>
                            <w:rPr>
                              <w:rFonts w:ascii="Arial" w:hAnsi="Arial"/>
                              <w:color w:val="0070C0"/>
                              <w:sz w:val="16"/>
                            </w:rPr>
                            <w:t xml:space="preserve">Jason M. Pezzullo, </w:t>
                          </w:r>
                          <w:r w:rsidR="00133C9B">
                            <w:rPr>
                              <w:rFonts w:ascii="Arial" w:hAnsi="Arial"/>
                              <w:color w:val="0070C0"/>
                              <w:sz w:val="16"/>
                            </w:rPr>
                            <w:t xml:space="preserve">MCP, MPA, </w:t>
                          </w:r>
                          <w:r w:rsidR="00295330">
                            <w:rPr>
                              <w:rFonts w:ascii="Arial" w:hAnsi="Arial"/>
                              <w:color w:val="0070C0"/>
                              <w:sz w:val="16"/>
                            </w:rPr>
                            <w:t>AIC</w:t>
                          </w:r>
                          <w:r>
                            <w:rPr>
                              <w:rFonts w:ascii="Arial" w:hAnsi="Arial"/>
                              <w:color w:val="0070C0"/>
                              <w:sz w:val="16"/>
                            </w:rPr>
                            <w:t>P</w:t>
                          </w:r>
                        </w:p>
                        <w:p w14:paraId="78AB470D" w14:textId="00DD225F" w:rsidR="001C7C7B" w:rsidRPr="00133C9B" w:rsidRDefault="00133C9B">
                          <w:pPr>
                            <w:rPr>
                              <w:rFonts w:ascii="Arial" w:hAnsi="Arial"/>
                              <w:i/>
                              <w:color w:val="0070C0"/>
                              <w:sz w:val="16"/>
                            </w:rPr>
                          </w:pPr>
                          <w:r>
                            <w:rPr>
                              <w:rFonts w:ascii="Arial" w:hAnsi="Arial"/>
                              <w:i/>
                              <w:color w:val="0070C0"/>
                              <w:sz w:val="16"/>
                            </w:rPr>
                            <w:t xml:space="preserve">City Planning </w:t>
                          </w:r>
                          <w:r w:rsidR="0086590E" w:rsidRPr="002A47CA">
                            <w:rPr>
                              <w:rFonts w:ascii="Arial" w:hAnsi="Arial"/>
                              <w:i/>
                              <w:color w:val="0070C0"/>
                              <w:sz w:val="16"/>
                            </w:rPr>
                            <w:t>Director</w:t>
                          </w:r>
                        </w:p>
                        <w:p w14:paraId="5DD1AC04" w14:textId="77777777" w:rsidR="001C7C7B" w:rsidRDefault="001C7C7B">
                          <w:pPr>
                            <w:jc w:val="both"/>
                            <w:rPr>
                              <w:rFonts w:ascii="Arial" w:hAnsi="Arial"/>
                              <w:i/>
                              <w:color w:val="00FFFF"/>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5C39F" id="Text Box 1" o:spid="_x0000_s1027" type="#_x0000_t202" style="position:absolute;left:0;text-align:left;margin-left:-18.45pt;margin-top:-.15pt;width:158.65pt;height: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" o:allowincell="f" stroked="f">
              <v:textbox>
                <w:txbxContent>
                  <w:p w14:paraId="448C1C8C" w14:textId="56CDD711" w:rsidR="001C7C7B" w:rsidRPr="002A47CA" w:rsidRDefault="00E401FC">
                    <w:pPr>
                      <w:rPr>
                        <w:rFonts w:ascii="Arial" w:hAnsi="Arial"/>
                        <w:color w:val="0070C0"/>
                        <w:sz w:val="16"/>
                      </w:rPr>
                    </w:pPr>
                    <w:r>
                      <w:rPr>
                        <w:rFonts w:ascii="Arial" w:hAnsi="Arial"/>
                        <w:color w:val="0070C0"/>
                        <w:sz w:val="16"/>
                      </w:rPr>
                      <w:t xml:space="preserve">Hon. </w:t>
                    </w:r>
                    <w:r w:rsidR="003E552A">
                      <w:rPr>
                        <w:rFonts w:ascii="Arial" w:hAnsi="Arial"/>
                        <w:color w:val="0070C0"/>
                        <w:sz w:val="16"/>
                      </w:rPr>
                      <w:t>Kenneth J. Hopkins</w:t>
                    </w:r>
                  </w:p>
                  <w:p w14:paraId="4E2FFADA" w14:textId="77777777" w:rsidR="001C7C7B" w:rsidRPr="002A47CA" w:rsidRDefault="0086590E">
                    <w:pPr>
                      <w:pStyle w:val="Heading3"/>
                      <w:rPr>
                        <w:rFonts w:ascii="Arial" w:hAnsi="Arial"/>
                        <w:color w:val="0070C0"/>
                        <w:sz w:val="16"/>
                      </w:rPr>
                    </w:pPr>
                    <w:r w:rsidRPr="002A47CA">
                      <w:rPr>
                        <w:rFonts w:ascii="Arial" w:hAnsi="Arial"/>
                        <w:color w:val="0070C0"/>
                        <w:sz w:val="16"/>
                      </w:rPr>
                      <w:t>Mayor</w:t>
                    </w:r>
                  </w:p>
                  <w:p w14:paraId="21B76ECA" w14:textId="77777777" w:rsidR="001C7C7B" w:rsidRPr="002A47CA" w:rsidRDefault="001C7C7B">
                    <w:pPr>
                      <w:rPr>
                        <w:rFonts w:ascii="Arial" w:hAnsi="Arial"/>
                        <w:color w:val="0070C0"/>
                        <w:sz w:val="16"/>
                      </w:rPr>
                    </w:pPr>
                  </w:p>
                  <w:p w14:paraId="5441DA7D" w14:textId="7226A1B5" w:rsidR="00836D65" w:rsidRDefault="00836D65">
                    <w:pPr>
                      <w:rPr>
                        <w:rFonts w:ascii="Arial" w:hAnsi="Arial"/>
                        <w:color w:val="0070C0"/>
                        <w:sz w:val="16"/>
                      </w:rPr>
                    </w:pPr>
                    <w:r>
                      <w:rPr>
                        <w:rFonts w:ascii="Arial" w:hAnsi="Arial"/>
                        <w:color w:val="0070C0"/>
                        <w:sz w:val="16"/>
                      </w:rPr>
                      <w:t>Michael E. Smith</w:t>
                    </w:r>
                  </w:p>
                  <w:p w14:paraId="2E2C1BCF" w14:textId="41220A02" w:rsidR="00836D65" w:rsidRPr="00836D65" w:rsidRDefault="00836D65">
                    <w:pPr>
                      <w:rPr>
                        <w:rFonts w:ascii="Arial" w:hAnsi="Arial"/>
                        <w:i/>
                        <w:iCs/>
                        <w:color w:val="0070C0"/>
                        <w:sz w:val="16"/>
                      </w:rPr>
                    </w:pPr>
                    <w:r w:rsidRPr="00836D65">
                      <w:rPr>
                        <w:rFonts w:ascii="Arial" w:hAnsi="Arial"/>
                        <w:i/>
                        <w:iCs/>
                        <w:color w:val="0070C0"/>
                        <w:sz w:val="16"/>
                      </w:rPr>
                      <w:t>President</w:t>
                    </w:r>
                  </w:p>
                  <w:p w14:paraId="1164F326" w14:textId="77777777" w:rsidR="00836D65" w:rsidRDefault="00836D65">
                    <w:pPr>
                      <w:rPr>
                        <w:rFonts w:ascii="Arial" w:hAnsi="Arial"/>
                        <w:color w:val="0070C0"/>
                        <w:sz w:val="16"/>
                      </w:rPr>
                    </w:pPr>
                  </w:p>
                  <w:p w14:paraId="1521FCF3" w14:textId="7D67C7B2" w:rsidR="001C7C7B" w:rsidRPr="002A47CA" w:rsidRDefault="002A47CA">
                    <w:pPr>
                      <w:rPr>
                        <w:rFonts w:ascii="Arial" w:hAnsi="Arial"/>
                        <w:color w:val="0070C0"/>
                        <w:sz w:val="16"/>
                      </w:rPr>
                    </w:pPr>
                    <w:r>
                      <w:rPr>
                        <w:rFonts w:ascii="Arial" w:hAnsi="Arial"/>
                        <w:color w:val="0070C0"/>
                        <w:sz w:val="16"/>
                      </w:rPr>
                      <w:t xml:space="preserve">Jason M. Pezzullo, </w:t>
                    </w:r>
                    <w:r w:rsidR="00133C9B">
                      <w:rPr>
                        <w:rFonts w:ascii="Arial" w:hAnsi="Arial"/>
                        <w:color w:val="0070C0"/>
                        <w:sz w:val="16"/>
                      </w:rPr>
                      <w:t xml:space="preserve">MCP, MPA, </w:t>
                    </w:r>
                    <w:r w:rsidR="00295330">
                      <w:rPr>
                        <w:rFonts w:ascii="Arial" w:hAnsi="Arial"/>
                        <w:color w:val="0070C0"/>
                        <w:sz w:val="16"/>
                      </w:rPr>
                      <w:t>AIC</w:t>
                    </w:r>
                    <w:r>
                      <w:rPr>
                        <w:rFonts w:ascii="Arial" w:hAnsi="Arial"/>
                        <w:color w:val="0070C0"/>
                        <w:sz w:val="16"/>
                      </w:rPr>
                      <w:t>P</w:t>
                    </w:r>
                  </w:p>
                  <w:p w14:paraId="78AB470D" w14:textId="00DD225F" w:rsidR="001C7C7B" w:rsidRPr="00133C9B" w:rsidRDefault="00133C9B">
                    <w:pPr>
                      <w:rPr>
                        <w:rFonts w:ascii="Arial" w:hAnsi="Arial"/>
                        <w:i/>
                        <w:color w:val="0070C0"/>
                        <w:sz w:val="16"/>
                      </w:rPr>
                    </w:pPr>
                    <w:r>
                      <w:rPr>
                        <w:rFonts w:ascii="Arial" w:hAnsi="Arial"/>
                        <w:i/>
                        <w:color w:val="0070C0"/>
                        <w:sz w:val="16"/>
                      </w:rPr>
                      <w:t xml:space="preserve">City Planning </w:t>
                    </w:r>
                    <w:r w:rsidR="0086590E" w:rsidRPr="002A47CA">
                      <w:rPr>
                        <w:rFonts w:ascii="Arial" w:hAnsi="Arial"/>
                        <w:i/>
                        <w:color w:val="0070C0"/>
                        <w:sz w:val="16"/>
                      </w:rPr>
                      <w:t>Director</w:t>
                    </w:r>
                  </w:p>
                  <w:p w14:paraId="5DD1AC04" w14:textId="77777777" w:rsidR="001C7C7B" w:rsidRDefault="001C7C7B">
                    <w:pPr>
                      <w:jc w:val="both"/>
                      <w:rPr>
                        <w:rFonts w:ascii="Arial" w:hAnsi="Arial"/>
                        <w:i/>
                        <w:color w:val="00FFFF"/>
                        <w:sz w:val="16"/>
                      </w:rPr>
                    </w:pPr>
                  </w:p>
                </w:txbxContent>
              </v:textbox>
            </v:shape>
          </w:pict>
        </mc:Fallback>
      </mc:AlternateContent>
    </w:r>
    <w:r w:rsidR="008657CF">
      <w:rPr>
        <w:noProof/>
      </w:rPr>
      <w:drawing>
        <wp:inline distT="0" distB="0" distL="0" distR="0" wp14:anchorId="3757B010" wp14:editId="3A0A37D2">
          <wp:extent cx="1143000" cy="1114425"/>
          <wp:effectExtent l="0" t="0" r="0" b="9525"/>
          <wp:docPr id="2057842830" name="Picture 2057842830" descr="colorseal-ran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seal-randy"/>
                  <pic:cNvPicPr>
                    <a:picLocks noChangeAspect="1" noChangeArrowheads="1"/>
                  </pic:cNvPicPr>
                </pic:nvPicPr>
                <pic:blipFill>
                  <a:blip r:embed="rId1">
                    <a:lum bright="36000" contrast="30000"/>
                    <a:extLst>
                      <a:ext uri="{28A0092B-C50C-407E-A947-70E740481C1C}">
                        <a14:useLocalDpi xmlns:a14="http://schemas.microsoft.com/office/drawing/2010/main" val="0"/>
                      </a:ext>
                    </a:extLst>
                  </a:blip>
                  <a:srcRect/>
                  <a:stretch>
                    <a:fillRect/>
                  </a:stretch>
                </pic:blipFill>
                <pic:spPr bwMode="auto">
                  <a:xfrm>
                    <a:off x="0" y="0"/>
                    <a:ext cx="1143000" cy="1114425"/>
                  </a:xfrm>
                  <a:prstGeom prst="rect">
                    <a:avLst/>
                  </a:prstGeom>
                  <a:noFill/>
                  <a:ln>
                    <a:noFill/>
                  </a:ln>
                </pic:spPr>
              </pic:pic>
            </a:graphicData>
          </a:graphic>
        </wp:inline>
      </w:drawing>
    </w:r>
  </w:p>
  <w:p w14:paraId="0F372EF3" w14:textId="0FF0401B" w:rsidR="001C7C7B" w:rsidRPr="00836D65" w:rsidRDefault="00836D65">
    <w:pPr>
      <w:pStyle w:val="Heading1"/>
      <w:rPr>
        <w:rFonts w:ascii="Arial" w:hAnsi="Arial"/>
        <w:b/>
        <w:caps/>
        <w:color w:val="0070C0"/>
        <w:sz w:val="22"/>
        <w14:shadow w14:blurRad="50800" w14:dist="38100" w14:dir="2700000" w14:sx="100000" w14:sy="100000" w14:kx="0" w14:ky="0" w14:algn="tl">
          <w14:srgbClr w14:val="000000">
            <w14:alpha w14:val="60000"/>
          </w14:srgbClr>
        </w14:shadow>
      </w:rPr>
    </w:pPr>
    <w:r w:rsidRPr="00836D65">
      <w:rPr>
        <w:rFonts w:ascii="Arial" w:hAnsi="Arial"/>
        <w:b/>
        <w:caps/>
        <w:color w:val="0070C0"/>
        <w:sz w:val="22"/>
        <w14:shadow w14:blurRad="50800" w14:dist="38100" w14:dir="2700000" w14:sx="100000" w14:sy="100000" w14:kx="0" w14:ky="0" w14:algn="tl">
          <w14:srgbClr w14:val="000000">
            <w14:alpha w14:val="60000"/>
          </w14:srgbClr>
        </w14:shadow>
      </w:rPr>
      <w:t xml:space="preserve">City </w:t>
    </w:r>
    <w:r w:rsidR="002A47CA" w:rsidRPr="00836D65">
      <w:rPr>
        <w:rFonts w:ascii="Arial" w:hAnsi="Arial"/>
        <w:b/>
        <w:caps/>
        <w:color w:val="0070C0"/>
        <w:sz w:val="22"/>
        <w14:shadow w14:blurRad="50800" w14:dist="38100" w14:dir="2700000" w14:sx="100000" w14:sy="100000" w14:kx="0" w14:ky="0" w14:algn="tl">
          <w14:srgbClr w14:val="000000">
            <w14:alpha w14:val="60000"/>
          </w14:srgbClr>
        </w14:shadow>
      </w:rPr>
      <w:t>PLAN COMMI</w:t>
    </w:r>
    <w:r w:rsidRPr="00836D65">
      <w:rPr>
        <w:rFonts w:ascii="Arial" w:hAnsi="Arial"/>
        <w:b/>
        <w:caps/>
        <w:color w:val="0070C0"/>
        <w:sz w:val="22"/>
        <w14:shadow w14:blurRad="50800" w14:dist="38100" w14:dir="2700000" w14:sx="100000" w14:sy="100000" w14:kx="0" w14:ky="0" w14:algn="tl">
          <w14:srgbClr w14:val="000000">
            <w14:alpha w14:val="60000"/>
          </w14:srgbClr>
        </w14:shadow>
      </w:rPr>
      <w:t>ssion</w:t>
    </w:r>
  </w:p>
  <w:p w14:paraId="5310EBB8" w14:textId="57290DF7" w:rsidR="001C7C7B" w:rsidRPr="002A47CA" w:rsidRDefault="0086590E">
    <w:pPr>
      <w:jc w:val="center"/>
      <w:rPr>
        <w:rFonts w:ascii="Arial" w:hAnsi="Arial"/>
        <w:color w:val="0070C0"/>
        <w:sz w:val="20"/>
      </w:rPr>
    </w:pPr>
    <w:r w:rsidRPr="002A47CA">
      <w:rPr>
        <w:rFonts w:ascii="Arial" w:hAnsi="Arial"/>
        <w:color w:val="0070C0"/>
        <w:sz w:val="20"/>
      </w:rPr>
      <w:t>City Hall</w:t>
    </w:r>
    <w:r w:rsidR="007C3241">
      <w:rPr>
        <w:rFonts w:ascii="Arial" w:hAnsi="Arial"/>
        <w:color w:val="0070C0"/>
        <w:sz w:val="20"/>
      </w:rPr>
      <w:t xml:space="preserve"> – 3</w:t>
    </w:r>
    <w:r w:rsidR="007C3241" w:rsidRPr="007C3241">
      <w:rPr>
        <w:rFonts w:ascii="Arial" w:hAnsi="Arial"/>
        <w:color w:val="0070C0"/>
        <w:sz w:val="20"/>
        <w:vertAlign w:val="superscript"/>
      </w:rPr>
      <w:t>rd</w:t>
    </w:r>
    <w:r w:rsidR="007C3241">
      <w:rPr>
        <w:rFonts w:ascii="Arial" w:hAnsi="Arial"/>
        <w:color w:val="0070C0"/>
        <w:sz w:val="20"/>
      </w:rPr>
      <w:t xml:space="preserve"> Floor, Room 309</w:t>
    </w:r>
  </w:p>
  <w:p w14:paraId="4B2FDF6D" w14:textId="77777777" w:rsidR="001C7C7B" w:rsidRPr="002A47CA" w:rsidRDefault="0086590E">
    <w:pPr>
      <w:jc w:val="center"/>
      <w:rPr>
        <w:rFonts w:ascii="Arial" w:hAnsi="Arial"/>
        <w:color w:val="0070C0"/>
        <w:sz w:val="20"/>
      </w:rPr>
    </w:pPr>
    <w:r w:rsidRPr="002A47CA">
      <w:rPr>
        <w:rFonts w:ascii="Arial" w:hAnsi="Arial"/>
        <w:color w:val="0070C0"/>
        <w:sz w:val="20"/>
      </w:rPr>
      <w:t>869 Park Avenue, Cranston, Rhode Island 02910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00DA"/>
    <w:multiLevelType w:val="hybridMultilevel"/>
    <w:tmpl w:val="E2E292E8"/>
    <w:lvl w:ilvl="0" w:tplc="A6F229E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756DF"/>
    <w:multiLevelType w:val="hybridMultilevel"/>
    <w:tmpl w:val="D9206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67305"/>
    <w:multiLevelType w:val="hybridMultilevel"/>
    <w:tmpl w:val="739454EC"/>
    <w:lvl w:ilvl="0" w:tplc="238276E4">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36994"/>
    <w:multiLevelType w:val="hybridMultilevel"/>
    <w:tmpl w:val="DB60891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7D550D"/>
    <w:multiLevelType w:val="hybridMultilevel"/>
    <w:tmpl w:val="377AC9B2"/>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5" w15:restartNumberingAfterBreak="0">
    <w:nsid w:val="1BC93501"/>
    <w:multiLevelType w:val="hybridMultilevel"/>
    <w:tmpl w:val="5FC8154A"/>
    <w:lvl w:ilvl="0" w:tplc="81F87F8E">
      <w:start w:val="1"/>
      <w:numFmt w:val="decimal"/>
      <w:lvlText w:val="%1."/>
      <w:lvlJc w:val="left"/>
      <w:pPr>
        <w:tabs>
          <w:tab w:val="num" w:pos="720"/>
        </w:tabs>
        <w:ind w:left="720" w:hanging="360"/>
      </w:pPr>
    </w:lvl>
    <w:lvl w:ilvl="1" w:tplc="ED8EF8D4" w:tentative="1">
      <w:start w:val="1"/>
      <w:numFmt w:val="lowerLetter"/>
      <w:lvlText w:val="%2."/>
      <w:lvlJc w:val="left"/>
      <w:pPr>
        <w:tabs>
          <w:tab w:val="num" w:pos="1440"/>
        </w:tabs>
        <w:ind w:left="1440" w:hanging="360"/>
      </w:pPr>
    </w:lvl>
    <w:lvl w:ilvl="2" w:tplc="A9A47D38" w:tentative="1">
      <w:start w:val="1"/>
      <w:numFmt w:val="lowerRoman"/>
      <w:lvlText w:val="%3."/>
      <w:lvlJc w:val="right"/>
      <w:pPr>
        <w:tabs>
          <w:tab w:val="num" w:pos="2160"/>
        </w:tabs>
        <w:ind w:left="2160" w:hanging="180"/>
      </w:pPr>
    </w:lvl>
    <w:lvl w:ilvl="3" w:tplc="6A98AE3A" w:tentative="1">
      <w:start w:val="1"/>
      <w:numFmt w:val="decimal"/>
      <w:lvlText w:val="%4."/>
      <w:lvlJc w:val="left"/>
      <w:pPr>
        <w:tabs>
          <w:tab w:val="num" w:pos="2880"/>
        </w:tabs>
        <w:ind w:left="2880" w:hanging="360"/>
      </w:pPr>
    </w:lvl>
    <w:lvl w:ilvl="4" w:tplc="992CD220" w:tentative="1">
      <w:start w:val="1"/>
      <w:numFmt w:val="lowerLetter"/>
      <w:lvlText w:val="%5."/>
      <w:lvlJc w:val="left"/>
      <w:pPr>
        <w:tabs>
          <w:tab w:val="num" w:pos="3600"/>
        </w:tabs>
        <w:ind w:left="3600" w:hanging="360"/>
      </w:pPr>
    </w:lvl>
    <w:lvl w:ilvl="5" w:tplc="AB069352" w:tentative="1">
      <w:start w:val="1"/>
      <w:numFmt w:val="lowerRoman"/>
      <w:lvlText w:val="%6."/>
      <w:lvlJc w:val="right"/>
      <w:pPr>
        <w:tabs>
          <w:tab w:val="num" w:pos="4320"/>
        </w:tabs>
        <w:ind w:left="4320" w:hanging="180"/>
      </w:pPr>
    </w:lvl>
    <w:lvl w:ilvl="6" w:tplc="258605A2" w:tentative="1">
      <w:start w:val="1"/>
      <w:numFmt w:val="decimal"/>
      <w:lvlText w:val="%7."/>
      <w:lvlJc w:val="left"/>
      <w:pPr>
        <w:tabs>
          <w:tab w:val="num" w:pos="5040"/>
        </w:tabs>
        <w:ind w:left="5040" w:hanging="360"/>
      </w:pPr>
    </w:lvl>
    <w:lvl w:ilvl="7" w:tplc="62D299AE" w:tentative="1">
      <w:start w:val="1"/>
      <w:numFmt w:val="lowerLetter"/>
      <w:lvlText w:val="%8."/>
      <w:lvlJc w:val="left"/>
      <w:pPr>
        <w:tabs>
          <w:tab w:val="num" w:pos="5760"/>
        </w:tabs>
        <w:ind w:left="5760" w:hanging="360"/>
      </w:pPr>
    </w:lvl>
    <w:lvl w:ilvl="8" w:tplc="2D00B1B8" w:tentative="1">
      <w:start w:val="1"/>
      <w:numFmt w:val="lowerRoman"/>
      <w:lvlText w:val="%9."/>
      <w:lvlJc w:val="right"/>
      <w:pPr>
        <w:tabs>
          <w:tab w:val="num" w:pos="6480"/>
        </w:tabs>
        <w:ind w:left="6480" w:hanging="180"/>
      </w:pPr>
    </w:lvl>
  </w:abstractNum>
  <w:abstractNum w:abstractNumId="6" w15:restartNumberingAfterBreak="0">
    <w:nsid w:val="1D08745A"/>
    <w:multiLevelType w:val="hybridMultilevel"/>
    <w:tmpl w:val="5A5CD508"/>
    <w:lvl w:ilvl="0" w:tplc="EBFCCC30">
      <w:start w:val="1"/>
      <w:numFmt w:val="decimal"/>
      <w:lvlText w:val="%1."/>
      <w:lvlJc w:val="left"/>
      <w:pPr>
        <w:tabs>
          <w:tab w:val="num" w:pos="360"/>
        </w:tabs>
        <w:ind w:left="360" w:hanging="360"/>
      </w:pPr>
      <w:rPr>
        <w:rFonts w:hint="default"/>
      </w:rPr>
    </w:lvl>
    <w:lvl w:ilvl="1" w:tplc="F72A93F8" w:tentative="1">
      <w:start w:val="1"/>
      <w:numFmt w:val="lowerLetter"/>
      <w:lvlText w:val="%2."/>
      <w:lvlJc w:val="left"/>
      <w:pPr>
        <w:tabs>
          <w:tab w:val="num" w:pos="1440"/>
        </w:tabs>
        <w:ind w:left="1440" w:hanging="360"/>
      </w:pPr>
    </w:lvl>
    <w:lvl w:ilvl="2" w:tplc="0D1C3C72" w:tentative="1">
      <w:start w:val="1"/>
      <w:numFmt w:val="lowerRoman"/>
      <w:lvlText w:val="%3."/>
      <w:lvlJc w:val="right"/>
      <w:pPr>
        <w:tabs>
          <w:tab w:val="num" w:pos="2160"/>
        </w:tabs>
        <w:ind w:left="2160" w:hanging="180"/>
      </w:pPr>
    </w:lvl>
    <w:lvl w:ilvl="3" w:tplc="43349104" w:tentative="1">
      <w:start w:val="1"/>
      <w:numFmt w:val="decimal"/>
      <w:lvlText w:val="%4."/>
      <w:lvlJc w:val="left"/>
      <w:pPr>
        <w:tabs>
          <w:tab w:val="num" w:pos="2880"/>
        </w:tabs>
        <w:ind w:left="2880" w:hanging="360"/>
      </w:pPr>
    </w:lvl>
    <w:lvl w:ilvl="4" w:tplc="BB040E90" w:tentative="1">
      <w:start w:val="1"/>
      <w:numFmt w:val="lowerLetter"/>
      <w:lvlText w:val="%5."/>
      <w:lvlJc w:val="left"/>
      <w:pPr>
        <w:tabs>
          <w:tab w:val="num" w:pos="3600"/>
        </w:tabs>
        <w:ind w:left="3600" w:hanging="360"/>
      </w:pPr>
    </w:lvl>
    <w:lvl w:ilvl="5" w:tplc="0546AA2A" w:tentative="1">
      <w:start w:val="1"/>
      <w:numFmt w:val="lowerRoman"/>
      <w:lvlText w:val="%6."/>
      <w:lvlJc w:val="right"/>
      <w:pPr>
        <w:tabs>
          <w:tab w:val="num" w:pos="4320"/>
        </w:tabs>
        <w:ind w:left="4320" w:hanging="180"/>
      </w:pPr>
    </w:lvl>
    <w:lvl w:ilvl="6" w:tplc="A4D02988" w:tentative="1">
      <w:start w:val="1"/>
      <w:numFmt w:val="decimal"/>
      <w:lvlText w:val="%7."/>
      <w:lvlJc w:val="left"/>
      <w:pPr>
        <w:tabs>
          <w:tab w:val="num" w:pos="5040"/>
        </w:tabs>
        <w:ind w:left="5040" w:hanging="360"/>
      </w:pPr>
    </w:lvl>
    <w:lvl w:ilvl="7" w:tplc="C6F2A5CC" w:tentative="1">
      <w:start w:val="1"/>
      <w:numFmt w:val="lowerLetter"/>
      <w:lvlText w:val="%8."/>
      <w:lvlJc w:val="left"/>
      <w:pPr>
        <w:tabs>
          <w:tab w:val="num" w:pos="5760"/>
        </w:tabs>
        <w:ind w:left="5760" w:hanging="360"/>
      </w:pPr>
    </w:lvl>
    <w:lvl w:ilvl="8" w:tplc="1E10B58C" w:tentative="1">
      <w:start w:val="1"/>
      <w:numFmt w:val="lowerRoman"/>
      <w:lvlText w:val="%9."/>
      <w:lvlJc w:val="right"/>
      <w:pPr>
        <w:tabs>
          <w:tab w:val="num" w:pos="6480"/>
        </w:tabs>
        <w:ind w:left="6480" w:hanging="180"/>
      </w:pPr>
    </w:lvl>
  </w:abstractNum>
  <w:abstractNum w:abstractNumId="7" w15:restartNumberingAfterBreak="0">
    <w:nsid w:val="1F025473"/>
    <w:multiLevelType w:val="hybridMultilevel"/>
    <w:tmpl w:val="0722E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704EC"/>
    <w:multiLevelType w:val="hybridMultilevel"/>
    <w:tmpl w:val="8B12D6B6"/>
    <w:lvl w:ilvl="0" w:tplc="596AC9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0100B6"/>
    <w:multiLevelType w:val="hybridMultilevel"/>
    <w:tmpl w:val="579EBB42"/>
    <w:lvl w:ilvl="0" w:tplc="DC6257B6">
      <w:numFmt w:val="bullet"/>
      <w:lvlText w:val="-"/>
      <w:lvlJc w:val="left"/>
      <w:pPr>
        <w:ind w:left="3960" w:hanging="360"/>
      </w:pPr>
      <w:rPr>
        <w:rFonts w:ascii="Arial" w:eastAsia="Times New Roman" w:hAnsi="Arial" w:cs="Arial" w:hint="default"/>
        <w:color w:val="000000" w:themeColor="text1"/>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15:restartNumberingAfterBreak="0">
    <w:nsid w:val="41CA2735"/>
    <w:multiLevelType w:val="hybridMultilevel"/>
    <w:tmpl w:val="9312A9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37F32A8"/>
    <w:multiLevelType w:val="hybridMultilevel"/>
    <w:tmpl w:val="7FD23EF6"/>
    <w:lvl w:ilvl="0" w:tplc="596AC90E">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CD5031"/>
    <w:multiLevelType w:val="hybridMultilevel"/>
    <w:tmpl w:val="79787D36"/>
    <w:lvl w:ilvl="0" w:tplc="04090005">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E3A3B63"/>
    <w:multiLevelType w:val="hybridMultilevel"/>
    <w:tmpl w:val="AD82E4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442403"/>
    <w:multiLevelType w:val="hybridMultilevel"/>
    <w:tmpl w:val="7BD05D82"/>
    <w:lvl w:ilvl="0" w:tplc="AF04D5D0">
      <w:start w:val="1"/>
      <w:numFmt w:val="bullet"/>
      <w:lvlText w:val=""/>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306493C"/>
    <w:multiLevelType w:val="hybridMultilevel"/>
    <w:tmpl w:val="91D66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303F4D"/>
    <w:multiLevelType w:val="hybridMultilevel"/>
    <w:tmpl w:val="2E143D34"/>
    <w:lvl w:ilvl="0" w:tplc="1968EC2E">
      <w:start w:val="1"/>
      <w:numFmt w:val="decimal"/>
      <w:lvlText w:val="%1."/>
      <w:lvlJc w:val="left"/>
      <w:pPr>
        <w:ind w:left="720" w:hanging="360"/>
      </w:pPr>
      <w:rPr>
        <w:rFonts w:hint="default"/>
        <w:b/>
        <w:i w:val="0"/>
        <w:iCs/>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4C444C"/>
    <w:multiLevelType w:val="hybridMultilevel"/>
    <w:tmpl w:val="E56E558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5FA7351"/>
    <w:multiLevelType w:val="hybridMultilevel"/>
    <w:tmpl w:val="4A82C01A"/>
    <w:lvl w:ilvl="0" w:tplc="B6F437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E06408"/>
    <w:multiLevelType w:val="hybridMultilevel"/>
    <w:tmpl w:val="1C04243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BF3127F"/>
    <w:multiLevelType w:val="hybridMultilevel"/>
    <w:tmpl w:val="BB1CAAB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D4661AB"/>
    <w:multiLevelType w:val="hybridMultilevel"/>
    <w:tmpl w:val="4CA241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DC14A5F"/>
    <w:multiLevelType w:val="hybridMultilevel"/>
    <w:tmpl w:val="BF4421BC"/>
    <w:lvl w:ilvl="0" w:tplc="47889D72">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07C232E"/>
    <w:multiLevelType w:val="hybridMultilevel"/>
    <w:tmpl w:val="8CFACD0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6AF5FD5"/>
    <w:multiLevelType w:val="hybridMultilevel"/>
    <w:tmpl w:val="26BA2AE4"/>
    <w:lvl w:ilvl="0" w:tplc="7CD80E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B66C79"/>
    <w:multiLevelType w:val="hybridMultilevel"/>
    <w:tmpl w:val="32D6BF4A"/>
    <w:lvl w:ilvl="0" w:tplc="374CBC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A0031F5"/>
    <w:multiLevelType w:val="hybridMultilevel"/>
    <w:tmpl w:val="957C4FD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F583209"/>
    <w:multiLevelType w:val="hybridMultilevel"/>
    <w:tmpl w:val="AA90D3C8"/>
    <w:lvl w:ilvl="0" w:tplc="887095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1333490">
    <w:abstractNumId w:val="5"/>
  </w:num>
  <w:num w:numId="2" w16cid:durableId="613751680">
    <w:abstractNumId w:val="6"/>
  </w:num>
  <w:num w:numId="3" w16cid:durableId="2044593496">
    <w:abstractNumId w:val="13"/>
  </w:num>
  <w:num w:numId="4" w16cid:durableId="1737901554">
    <w:abstractNumId w:val="18"/>
  </w:num>
  <w:num w:numId="5" w16cid:durableId="800269259">
    <w:abstractNumId w:val="27"/>
  </w:num>
  <w:num w:numId="6" w16cid:durableId="1167671588">
    <w:abstractNumId w:val="24"/>
  </w:num>
  <w:num w:numId="7" w16cid:durableId="1328560314">
    <w:abstractNumId w:val="16"/>
  </w:num>
  <w:num w:numId="8" w16cid:durableId="1155804439">
    <w:abstractNumId w:val="4"/>
  </w:num>
  <w:num w:numId="9" w16cid:durableId="12457215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4225974">
    <w:abstractNumId w:val="10"/>
  </w:num>
  <w:num w:numId="11" w16cid:durableId="588000752">
    <w:abstractNumId w:val="1"/>
  </w:num>
  <w:num w:numId="12" w16cid:durableId="1587808530">
    <w:abstractNumId w:val="7"/>
  </w:num>
  <w:num w:numId="13" w16cid:durableId="1013147223">
    <w:abstractNumId w:val="8"/>
  </w:num>
  <w:num w:numId="14" w16cid:durableId="333608902">
    <w:abstractNumId w:val="11"/>
  </w:num>
  <w:num w:numId="15" w16cid:durableId="1758136468">
    <w:abstractNumId w:val="16"/>
  </w:num>
  <w:num w:numId="16" w16cid:durableId="24403044">
    <w:abstractNumId w:val="26"/>
  </w:num>
  <w:num w:numId="17" w16cid:durableId="582571896">
    <w:abstractNumId w:val="15"/>
  </w:num>
  <w:num w:numId="18" w16cid:durableId="8807498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7151488">
    <w:abstractNumId w:val="25"/>
  </w:num>
  <w:num w:numId="20" w16cid:durableId="1073625114">
    <w:abstractNumId w:val="12"/>
  </w:num>
  <w:num w:numId="21" w16cid:durableId="1940529590">
    <w:abstractNumId w:val="22"/>
  </w:num>
  <w:num w:numId="22" w16cid:durableId="1984306958">
    <w:abstractNumId w:val="3"/>
  </w:num>
  <w:num w:numId="23" w16cid:durableId="975599319">
    <w:abstractNumId w:val="19"/>
  </w:num>
  <w:num w:numId="24" w16cid:durableId="462698213">
    <w:abstractNumId w:val="14"/>
  </w:num>
  <w:num w:numId="25" w16cid:durableId="1421102598">
    <w:abstractNumId w:val="23"/>
  </w:num>
  <w:num w:numId="26" w16cid:durableId="1909730632">
    <w:abstractNumId w:val="17"/>
  </w:num>
  <w:num w:numId="27" w16cid:durableId="1186405810">
    <w:abstractNumId w:val="20"/>
  </w:num>
  <w:num w:numId="28" w16cid:durableId="2065518292">
    <w:abstractNumId w:val="21"/>
  </w:num>
  <w:num w:numId="29" w16cid:durableId="1926454988">
    <w:abstractNumId w:val="2"/>
  </w:num>
  <w:num w:numId="30" w16cid:durableId="1895391124">
    <w:abstractNumId w:val="9"/>
  </w:num>
  <w:num w:numId="31" w16cid:durableId="1644461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7CF"/>
    <w:rsid w:val="000021D8"/>
    <w:rsid w:val="0000553C"/>
    <w:rsid w:val="00010CEE"/>
    <w:rsid w:val="00011712"/>
    <w:rsid w:val="00014C40"/>
    <w:rsid w:val="00014F4B"/>
    <w:rsid w:val="00016EA5"/>
    <w:rsid w:val="00017AC8"/>
    <w:rsid w:val="00020EA0"/>
    <w:rsid w:val="00020ED0"/>
    <w:rsid w:val="00031915"/>
    <w:rsid w:val="00033CEA"/>
    <w:rsid w:val="0004328D"/>
    <w:rsid w:val="00051663"/>
    <w:rsid w:val="000532C1"/>
    <w:rsid w:val="00055B1E"/>
    <w:rsid w:val="00056116"/>
    <w:rsid w:val="00063797"/>
    <w:rsid w:val="000674E3"/>
    <w:rsid w:val="00074EBB"/>
    <w:rsid w:val="00075C5B"/>
    <w:rsid w:val="00080C78"/>
    <w:rsid w:val="00080CE4"/>
    <w:rsid w:val="00084AAD"/>
    <w:rsid w:val="000861F4"/>
    <w:rsid w:val="00086954"/>
    <w:rsid w:val="00090728"/>
    <w:rsid w:val="000908BB"/>
    <w:rsid w:val="00094B0B"/>
    <w:rsid w:val="00097959"/>
    <w:rsid w:val="000A1C0E"/>
    <w:rsid w:val="000C5399"/>
    <w:rsid w:val="000C5591"/>
    <w:rsid w:val="000D6B3F"/>
    <w:rsid w:val="000D7CDB"/>
    <w:rsid w:val="000E673F"/>
    <w:rsid w:val="000E69C5"/>
    <w:rsid w:val="000F2676"/>
    <w:rsid w:val="000F4FC6"/>
    <w:rsid w:val="000F6885"/>
    <w:rsid w:val="001010AD"/>
    <w:rsid w:val="00101460"/>
    <w:rsid w:val="00107229"/>
    <w:rsid w:val="00123C1C"/>
    <w:rsid w:val="00127109"/>
    <w:rsid w:val="00133C9B"/>
    <w:rsid w:val="00137AA9"/>
    <w:rsid w:val="00143495"/>
    <w:rsid w:val="00163830"/>
    <w:rsid w:val="0017724E"/>
    <w:rsid w:val="001803E4"/>
    <w:rsid w:val="00182354"/>
    <w:rsid w:val="0018384A"/>
    <w:rsid w:val="0019297F"/>
    <w:rsid w:val="00196D25"/>
    <w:rsid w:val="00197263"/>
    <w:rsid w:val="001A7E47"/>
    <w:rsid w:val="001B7044"/>
    <w:rsid w:val="001C1E88"/>
    <w:rsid w:val="001C51D0"/>
    <w:rsid w:val="001C5FA6"/>
    <w:rsid w:val="001C7C7B"/>
    <w:rsid w:val="001D2224"/>
    <w:rsid w:val="001D280B"/>
    <w:rsid w:val="001D6CC2"/>
    <w:rsid w:val="001E01B8"/>
    <w:rsid w:val="001F08ED"/>
    <w:rsid w:val="001F735A"/>
    <w:rsid w:val="00210AB8"/>
    <w:rsid w:val="00221692"/>
    <w:rsid w:val="0023457E"/>
    <w:rsid w:val="00234793"/>
    <w:rsid w:val="00250025"/>
    <w:rsid w:val="00252029"/>
    <w:rsid w:val="00253304"/>
    <w:rsid w:val="002571DB"/>
    <w:rsid w:val="00257327"/>
    <w:rsid w:val="002620E4"/>
    <w:rsid w:val="00262E81"/>
    <w:rsid w:val="00264F37"/>
    <w:rsid w:val="00271E78"/>
    <w:rsid w:val="0027264E"/>
    <w:rsid w:val="00277A7E"/>
    <w:rsid w:val="00280F51"/>
    <w:rsid w:val="002853DE"/>
    <w:rsid w:val="00291E7A"/>
    <w:rsid w:val="00291F67"/>
    <w:rsid w:val="0029228D"/>
    <w:rsid w:val="00294874"/>
    <w:rsid w:val="00295113"/>
    <w:rsid w:val="00295330"/>
    <w:rsid w:val="00295A08"/>
    <w:rsid w:val="0029774B"/>
    <w:rsid w:val="002A46DC"/>
    <w:rsid w:val="002A47CA"/>
    <w:rsid w:val="002A55D0"/>
    <w:rsid w:val="002A5E70"/>
    <w:rsid w:val="002A6526"/>
    <w:rsid w:val="002A777D"/>
    <w:rsid w:val="002B0429"/>
    <w:rsid w:val="002B2ED8"/>
    <w:rsid w:val="002B3680"/>
    <w:rsid w:val="002B693D"/>
    <w:rsid w:val="002E0E58"/>
    <w:rsid w:val="002E0E5F"/>
    <w:rsid w:val="002E1501"/>
    <w:rsid w:val="002E2BC2"/>
    <w:rsid w:val="002E7B1B"/>
    <w:rsid w:val="00310885"/>
    <w:rsid w:val="0031201D"/>
    <w:rsid w:val="003129A3"/>
    <w:rsid w:val="00316974"/>
    <w:rsid w:val="003311F6"/>
    <w:rsid w:val="003374B9"/>
    <w:rsid w:val="00340C60"/>
    <w:rsid w:val="00341B36"/>
    <w:rsid w:val="00344B3E"/>
    <w:rsid w:val="00350BA5"/>
    <w:rsid w:val="003510A0"/>
    <w:rsid w:val="0035149C"/>
    <w:rsid w:val="00354151"/>
    <w:rsid w:val="00356C91"/>
    <w:rsid w:val="00363087"/>
    <w:rsid w:val="0036433E"/>
    <w:rsid w:val="003649B2"/>
    <w:rsid w:val="00367C9F"/>
    <w:rsid w:val="00372D06"/>
    <w:rsid w:val="00384488"/>
    <w:rsid w:val="00390C9D"/>
    <w:rsid w:val="0039237B"/>
    <w:rsid w:val="00392F18"/>
    <w:rsid w:val="003938D4"/>
    <w:rsid w:val="0039557A"/>
    <w:rsid w:val="0039676D"/>
    <w:rsid w:val="003A399F"/>
    <w:rsid w:val="003B21B6"/>
    <w:rsid w:val="003B2706"/>
    <w:rsid w:val="003B5CE9"/>
    <w:rsid w:val="003C5024"/>
    <w:rsid w:val="003C5982"/>
    <w:rsid w:val="003D6D29"/>
    <w:rsid w:val="003E552A"/>
    <w:rsid w:val="003E5C68"/>
    <w:rsid w:val="003F58F9"/>
    <w:rsid w:val="003F669C"/>
    <w:rsid w:val="004064EA"/>
    <w:rsid w:val="004122A9"/>
    <w:rsid w:val="00413559"/>
    <w:rsid w:val="00415C4C"/>
    <w:rsid w:val="004204B2"/>
    <w:rsid w:val="00421291"/>
    <w:rsid w:val="00427AC9"/>
    <w:rsid w:val="00430CF1"/>
    <w:rsid w:val="0043486A"/>
    <w:rsid w:val="00434F46"/>
    <w:rsid w:val="00436CB8"/>
    <w:rsid w:val="00442A05"/>
    <w:rsid w:val="004431BD"/>
    <w:rsid w:val="00444718"/>
    <w:rsid w:val="0045174C"/>
    <w:rsid w:val="00455F2D"/>
    <w:rsid w:val="00456BB5"/>
    <w:rsid w:val="004765A1"/>
    <w:rsid w:val="00476DB3"/>
    <w:rsid w:val="0049783C"/>
    <w:rsid w:val="004A4CBA"/>
    <w:rsid w:val="004A7532"/>
    <w:rsid w:val="004A77B5"/>
    <w:rsid w:val="004C204B"/>
    <w:rsid w:val="004C2A80"/>
    <w:rsid w:val="004C7466"/>
    <w:rsid w:val="004C77F3"/>
    <w:rsid w:val="004D34B1"/>
    <w:rsid w:val="004E4A90"/>
    <w:rsid w:val="004E587C"/>
    <w:rsid w:val="004F0AEB"/>
    <w:rsid w:val="004F5C70"/>
    <w:rsid w:val="004F67CD"/>
    <w:rsid w:val="00510DBB"/>
    <w:rsid w:val="0051133D"/>
    <w:rsid w:val="0052452A"/>
    <w:rsid w:val="005279A4"/>
    <w:rsid w:val="005314CE"/>
    <w:rsid w:val="0053248A"/>
    <w:rsid w:val="005328B3"/>
    <w:rsid w:val="00533564"/>
    <w:rsid w:val="00541A63"/>
    <w:rsid w:val="0054268D"/>
    <w:rsid w:val="00543712"/>
    <w:rsid w:val="00545DD3"/>
    <w:rsid w:val="00546634"/>
    <w:rsid w:val="00550DBE"/>
    <w:rsid w:val="00551E9E"/>
    <w:rsid w:val="00556D58"/>
    <w:rsid w:val="00560E46"/>
    <w:rsid w:val="00565D5E"/>
    <w:rsid w:val="00575D6F"/>
    <w:rsid w:val="0057711E"/>
    <w:rsid w:val="00586075"/>
    <w:rsid w:val="00590269"/>
    <w:rsid w:val="005A7271"/>
    <w:rsid w:val="005B1A72"/>
    <w:rsid w:val="005B5C87"/>
    <w:rsid w:val="005C6614"/>
    <w:rsid w:val="005D201D"/>
    <w:rsid w:val="005E29FF"/>
    <w:rsid w:val="005E2ADB"/>
    <w:rsid w:val="005E5C6D"/>
    <w:rsid w:val="005F465F"/>
    <w:rsid w:val="00600E4B"/>
    <w:rsid w:val="0060648C"/>
    <w:rsid w:val="006102AE"/>
    <w:rsid w:val="00611696"/>
    <w:rsid w:val="00611F7D"/>
    <w:rsid w:val="006127AC"/>
    <w:rsid w:val="006138CA"/>
    <w:rsid w:val="0061494F"/>
    <w:rsid w:val="00614ED8"/>
    <w:rsid w:val="00615E63"/>
    <w:rsid w:val="00623160"/>
    <w:rsid w:val="0062387F"/>
    <w:rsid w:val="00626535"/>
    <w:rsid w:val="006409AF"/>
    <w:rsid w:val="006453D6"/>
    <w:rsid w:val="00667949"/>
    <w:rsid w:val="00667A68"/>
    <w:rsid w:val="00667CEF"/>
    <w:rsid w:val="00675BEF"/>
    <w:rsid w:val="00683578"/>
    <w:rsid w:val="006846DC"/>
    <w:rsid w:val="0068487E"/>
    <w:rsid w:val="00690F72"/>
    <w:rsid w:val="00691845"/>
    <w:rsid w:val="006929D4"/>
    <w:rsid w:val="006A371A"/>
    <w:rsid w:val="006A5558"/>
    <w:rsid w:val="006A61FF"/>
    <w:rsid w:val="006B150A"/>
    <w:rsid w:val="006B4C2E"/>
    <w:rsid w:val="006F3E4E"/>
    <w:rsid w:val="00705D15"/>
    <w:rsid w:val="00714E75"/>
    <w:rsid w:val="007171D6"/>
    <w:rsid w:val="00721E63"/>
    <w:rsid w:val="00725960"/>
    <w:rsid w:val="0073480F"/>
    <w:rsid w:val="0073496F"/>
    <w:rsid w:val="00741819"/>
    <w:rsid w:val="00742090"/>
    <w:rsid w:val="00742C23"/>
    <w:rsid w:val="007438C6"/>
    <w:rsid w:val="00745DBD"/>
    <w:rsid w:val="0074733E"/>
    <w:rsid w:val="00747CBE"/>
    <w:rsid w:val="00751E31"/>
    <w:rsid w:val="00755ACD"/>
    <w:rsid w:val="007607B7"/>
    <w:rsid w:val="00773262"/>
    <w:rsid w:val="00773AB9"/>
    <w:rsid w:val="00777056"/>
    <w:rsid w:val="00787B99"/>
    <w:rsid w:val="007A17D7"/>
    <w:rsid w:val="007A3C16"/>
    <w:rsid w:val="007A7227"/>
    <w:rsid w:val="007B10A5"/>
    <w:rsid w:val="007B2992"/>
    <w:rsid w:val="007B2AAD"/>
    <w:rsid w:val="007B480C"/>
    <w:rsid w:val="007B668E"/>
    <w:rsid w:val="007C03FE"/>
    <w:rsid w:val="007C1373"/>
    <w:rsid w:val="007C1C14"/>
    <w:rsid w:val="007C3241"/>
    <w:rsid w:val="007C6E56"/>
    <w:rsid w:val="007C761B"/>
    <w:rsid w:val="007E7C59"/>
    <w:rsid w:val="007F6D82"/>
    <w:rsid w:val="00822E17"/>
    <w:rsid w:val="00832E04"/>
    <w:rsid w:val="0083474D"/>
    <w:rsid w:val="00836D65"/>
    <w:rsid w:val="00846338"/>
    <w:rsid w:val="00851A4C"/>
    <w:rsid w:val="00863156"/>
    <w:rsid w:val="008657CF"/>
    <w:rsid w:val="0086590E"/>
    <w:rsid w:val="008723C9"/>
    <w:rsid w:val="00884309"/>
    <w:rsid w:val="0088441E"/>
    <w:rsid w:val="008963F1"/>
    <w:rsid w:val="008968B2"/>
    <w:rsid w:val="008A747E"/>
    <w:rsid w:val="008B5D6F"/>
    <w:rsid w:val="008C2204"/>
    <w:rsid w:val="008F0FBB"/>
    <w:rsid w:val="008F4A03"/>
    <w:rsid w:val="008F5546"/>
    <w:rsid w:val="0090152C"/>
    <w:rsid w:val="0090215D"/>
    <w:rsid w:val="00906AC2"/>
    <w:rsid w:val="00913BC3"/>
    <w:rsid w:val="00917B7D"/>
    <w:rsid w:val="00921A88"/>
    <w:rsid w:val="0092215D"/>
    <w:rsid w:val="00927069"/>
    <w:rsid w:val="009306FE"/>
    <w:rsid w:val="009310DF"/>
    <w:rsid w:val="00935E43"/>
    <w:rsid w:val="009375F0"/>
    <w:rsid w:val="0094199D"/>
    <w:rsid w:val="00941DBB"/>
    <w:rsid w:val="00952732"/>
    <w:rsid w:val="00957161"/>
    <w:rsid w:val="00961D95"/>
    <w:rsid w:val="00966F9A"/>
    <w:rsid w:val="009735AD"/>
    <w:rsid w:val="00973B24"/>
    <w:rsid w:val="00975B09"/>
    <w:rsid w:val="00975E32"/>
    <w:rsid w:val="009851E6"/>
    <w:rsid w:val="0098647F"/>
    <w:rsid w:val="00987D4D"/>
    <w:rsid w:val="00990B15"/>
    <w:rsid w:val="00993531"/>
    <w:rsid w:val="0099441D"/>
    <w:rsid w:val="009B00E4"/>
    <w:rsid w:val="009B05EB"/>
    <w:rsid w:val="009B2F09"/>
    <w:rsid w:val="009B7B0E"/>
    <w:rsid w:val="009C0656"/>
    <w:rsid w:val="009D021C"/>
    <w:rsid w:val="009D23B1"/>
    <w:rsid w:val="009D2B07"/>
    <w:rsid w:val="009D51BF"/>
    <w:rsid w:val="009E3150"/>
    <w:rsid w:val="009E382B"/>
    <w:rsid w:val="009E6A26"/>
    <w:rsid w:val="009F07E5"/>
    <w:rsid w:val="009F0806"/>
    <w:rsid w:val="009F34ED"/>
    <w:rsid w:val="00A1002C"/>
    <w:rsid w:val="00A2022E"/>
    <w:rsid w:val="00A20816"/>
    <w:rsid w:val="00A24257"/>
    <w:rsid w:val="00A27CE4"/>
    <w:rsid w:val="00A312D7"/>
    <w:rsid w:val="00A31F4E"/>
    <w:rsid w:val="00A56163"/>
    <w:rsid w:val="00A56521"/>
    <w:rsid w:val="00A60A5A"/>
    <w:rsid w:val="00A62122"/>
    <w:rsid w:val="00A64DD4"/>
    <w:rsid w:val="00A66627"/>
    <w:rsid w:val="00A75928"/>
    <w:rsid w:val="00A855BF"/>
    <w:rsid w:val="00A85F9F"/>
    <w:rsid w:val="00A9205F"/>
    <w:rsid w:val="00A97E33"/>
    <w:rsid w:val="00AA6B15"/>
    <w:rsid w:val="00AA759A"/>
    <w:rsid w:val="00AB007F"/>
    <w:rsid w:val="00AB7E73"/>
    <w:rsid w:val="00AC0534"/>
    <w:rsid w:val="00AD55B9"/>
    <w:rsid w:val="00AD5A6E"/>
    <w:rsid w:val="00AE293B"/>
    <w:rsid w:val="00AE30FD"/>
    <w:rsid w:val="00AE749F"/>
    <w:rsid w:val="00B11F59"/>
    <w:rsid w:val="00B1653A"/>
    <w:rsid w:val="00B2132C"/>
    <w:rsid w:val="00B24E1F"/>
    <w:rsid w:val="00B42CB6"/>
    <w:rsid w:val="00B45E3E"/>
    <w:rsid w:val="00B5191D"/>
    <w:rsid w:val="00B51B42"/>
    <w:rsid w:val="00B51BB2"/>
    <w:rsid w:val="00B5440F"/>
    <w:rsid w:val="00B5739F"/>
    <w:rsid w:val="00B64D16"/>
    <w:rsid w:val="00B64DD1"/>
    <w:rsid w:val="00B669BC"/>
    <w:rsid w:val="00B677B9"/>
    <w:rsid w:val="00B718E1"/>
    <w:rsid w:val="00B95C79"/>
    <w:rsid w:val="00B977BA"/>
    <w:rsid w:val="00BB039C"/>
    <w:rsid w:val="00BB03F0"/>
    <w:rsid w:val="00BB62C4"/>
    <w:rsid w:val="00BC098D"/>
    <w:rsid w:val="00BC4548"/>
    <w:rsid w:val="00BC7A2E"/>
    <w:rsid w:val="00BD1BE1"/>
    <w:rsid w:val="00BD29BE"/>
    <w:rsid w:val="00BD6DFB"/>
    <w:rsid w:val="00C10ADC"/>
    <w:rsid w:val="00C13F2A"/>
    <w:rsid w:val="00C1474B"/>
    <w:rsid w:val="00C17565"/>
    <w:rsid w:val="00C24901"/>
    <w:rsid w:val="00C26C4F"/>
    <w:rsid w:val="00C312D7"/>
    <w:rsid w:val="00C40068"/>
    <w:rsid w:val="00C458DF"/>
    <w:rsid w:val="00C5184C"/>
    <w:rsid w:val="00C54E9A"/>
    <w:rsid w:val="00C74F98"/>
    <w:rsid w:val="00C76746"/>
    <w:rsid w:val="00C84B31"/>
    <w:rsid w:val="00C85092"/>
    <w:rsid w:val="00C867A1"/>
    <w:rsid w:val="00C94AE6"/>
    <w:rsid w:val="00CB07C6"/>
    <w:rsid w:val="00CB1383"/>
    <w:rsid w:val="00CB56F1"/>
    <w:rsid w:val="00CC3C44"/>
    <w:rsid w:val="00CD685A"/>
    <w:rsid w:val="00CE4C31"/>
    <w:rsid w:val="00CF0FAC"/>
    <w:rsid w:val="00CF210A"/>
    <w:rsid w:val="00CF7372"/>
    <w:rsid w:val="00D04429"/>
    <w:rsid w:val="00D06AF0"/>
    <w:rsid w:val="00D074C1"/>
    <w:rsid w:val="00D10755"/>
    <w:rsid w:val="00D12636"/>
    <w:rsid w:val="00D13D66"/>
    <w:rsid w:val="00D15606"/>
    <w:rsid w:val="00D1563C"/>
    <w:rsid w:val="00D21E97"/>
    <w:rsid w:val="00D21FBD"/>
    <w:rsid w:val="00D22F9B"/>
    <w:rsid w:val="00D41D64"/>
    <w:rsid w:val="00D522F1"/>
    <w:rsid w:val="00D604F2"/>
    <w:rsid w:val="00D62712"/>
    <w:rsid w:val="00D71215"/>
    <w:rsid w:val="00D71611"/>
    <w:rsid w:val="00D725D4"/>
    <w:rsid w:val="00D836BA"/>
    <w:rsid w:val="00D94D56"/>
    <w:rsid w:val="00D95F48"/>
    <w:rsid w:val="00D96536"/>
    <w:rsid w:val="00DA39FC"/>
    <w:rsid w:val="00DA3DFC"/>
    <w:rsid w:val="00DA6233"/>
    <w:rsid w:val="00DB02B1"/>
    <w:rsid w:val="00DB582A"/>
    <w:rsid w:val="00DC1531"/>
    <w:rsid w:val="00DC491B"/>
    <w:rsid w:val="00DC6F54"/>
    <w:rsid w:val="00DD08F4"/>
    <w:rsid w:val="00DD2CE1"/>
    <w:rsid w:val="00DE0765"/>
    <w:rsid w:val="00DE7A3D"/>
    <w:rsid w:val="00E02D9B"/>
    <w:rsid w:val="00E124EF"/>
    <w:rsid w:val="00E170B1"/>
    <w:rsid w:val="00E2225A"/>
    <w:rsid w:val="00E32175"/>
    <w:rsid w:val="00E34FF5"/>
    <w:rsid w:val="00E401FC"/>
    <w:rsid w:val="00E4148B"/>
    <w:rsid w:val="00E42E9B"/>
    <w:rsid w:val="00E42EA3"/>
    <w:rsid w:val="00E44F45"/>
    <w:rsid w:val="00E456F3"/>
    <w:rsid w:val="00E46395"/>
    <w:rsid w:val="00E4721C"/>
    <w:rsid w:val="00E61113"/>
    <w:rsid w:val="00E66CF5"/>
    <w:rsid w:val="00E74B72"/>
    <w:rsid w:val="00E80568"/>
    <w:rsid w:val="00E82ABF"/>
    <w:rsid w:val="00E837EC"/>
    <w:rsid w:val="00E87513"/>
    <w:rsid w:val="00E97E91"/>
    <w:rsid w:val="00EA1B69"/>
    <w:rsid w:val="00EA5715"/>
    <w:rsid w:val="00EA5B6A"/>
    <w:rsid w:val="00EB0A2C"/>
    <w:rsid w:val="00EB2A80"/>
    <w:rsid w:val="00EB546A"/>
    <w:rsid w:val="00EC13FB"/>
    <w:rsid w:val="00EC1830"/>
    <w:rsid w:val="00EC27C7"/>
    <w:rsid w:val="00EC7C88"/>
    <w:rsid w:val="00ED2944"/>
    <w:rsid w:val="00EE18CE"/>
    <w:rsid w:val="00EE5F02"/>
    <w:rsid w:val="00EF371A"/>
    <w:rsid w:val="00EF444B"/>
    <w:rsid w:val="00F04790"/>
    <w:rsid w:val="00F13C6A"/>
    <w:rsid w:val="00F1532B"/>
    <w:rsid w:val="00F205EA"/>
    <w:rsid w:val="00F316E5"/>
    <w:rsid w:val="00F32027"/>
    <w:rsid w:val="00F33FD8"/>
    <w:rsid w:val="00F41449"/>
    <w:rsid w:val="00F42D68"/>
    <w:rsid w:val="00F42F63"/>
    <w:rsid w:val="00F43012"/>
    <w:rsid w:val="00F44A78"/>
    <w:rsid w:val="00F52A49"/>
    <w:rsid w:val="00F54C32"/>
    <w:rsid w:val="00F57402"/>
    <w:rsid w:val="00F61B27"/>
    <w:rsid w:val="00F720AD"/>
    <w:rsid w:val="00F80C67"/>
    <w:rsid w:val="00F86667"/>
    <w:rsid w:val="00F86B41"/>
    <w:rsid w:val="00F91242"/>
    <w:rsid w:val="00F95E3D"/>
    <w:rsid w:val="00FA1098"/>
    <w:rsid w:val="00FA6105"/>
    <w:rsid w:val="00FA64F2"/>
    <w:rsid w:val="00FA655E"/>
    <w:rsid w:val="00FA7755"/>
    <w:rsid w:val="00FB05D4"/>
    <w:rsid w:val="00FB0A04"/>
    <w:rsid w:val="00FB4435"/>
    <w:rsid w:val="00FC12BF"/>
    <w:rsid w:val="00FC29DF"/>
    <w:rsid w:val="00FD0CDF"/>
    <w:rsid w:val="00FD368F"/>
    <w:rsid w:val="00FD46E3"/>
    <w:rsid w:val="00FE22CD"/>
    <w:rsid w:val="00FF1F5B"/>
    <w:rsid w:val="00FF49A5"/>
    <w:rsid w:val="00FF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1A6FF"/>
  <w15:docId w15:val="{977BEC14-CF6E-4C45-A38C-188FEA8F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090"/>
    <w:rPr>
      <w:kern w:val="24"/>
      <w:sz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right"/>
      <w:outlineLvl w:val="1"/>
    </w:pPr>
    <w:rPr>
      <w:i/>
      <w:sz w:val="20"/>
    </w:rPr>
  </w:style>
  <w:style w:type="paragraph" w:styleId="Heading3">
    <w:name w:val="heading 3"/>
    <w:basedOn w:val="Normal"/>
    <w:next w:val="Normal"/>
    <w:qFormat/>
    <w:pPr>
      <w:keepNext/>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tabs>
        <w:tab w:val="left" w:pos="-720"/>
      </w:tabs>
      <w:suppressAutoHyphens/>
    </w:pPr>
    <w:rPr>
      <w:rFonts w:ascii="Courier New" w:hAnsi="Courier New"/>
      <w:spacing w:val="-3"/>
      <w:kern w:val="0"/>
      <w:sz w:val="22"/>
    </w:rPr>
  </w:style>
  <w:style w:type="paragraph" w:styleId="BalloonText">
    <w:name w:val="Balloon Text"/>
    <w:basedOn w:val="Normal"/>
    <w:semiHidden/>
    <w:rPr>
      <w:rFonts w:ascii="Tahoma" w:hAnsi="Tahoma" w:cs="Tahoma"/>
      <w:sz w:val="16"/>
      <w:szCs w:val="16"/>
    </w:rPr>
  </w:style>
  <w:style w:type="paragraph" w:styleId="NormalWeb">
    <w:name w:val="Normal (Web)"/>
    <w:basedOn w:val="Normal"/>
    <w:rsid w:val="00921A88"/>
    <w:pPr>
      <w:spacing w:before="100" w:beforeAutospacing="1" w:after="100" w:afterAutospacing="1"/>
    </w:pPr>
    <w:rPr>
      <w:kern w:val="0"/>
      <w:szCs w:val="24"/>
    </w:rPr>
  </w:style>
  <w:style w:type="paragraph" w:styleId="ListParagraph">
    <w:name w:val="List Paragraph"/>
    <w:basedOn w:val="Normal"/>
    <w:uiPriority w:val="34"/>
    <w:qFormat/>
    <w:rsid w:val="0017724E"/>
    <w:pPr>
      <w:ind w:left="720"/>
      <w:contextualSpacing/>
    </w:pPr>
    <w:rPr>
      <w:kern w:val="0"/>
      <w:szCs w:val="24"/>
    </w:rPr>
  </w:style>
  <w:style w:type="paragraph" w:styleId="NoSpacing">
    <w:name w:val="No Spacing"/>
    <w:uiPriority w:val="1"/>
    <w:qFormat/>
    <w:rsid w:val="00973B24"/>
    <w:rPr>
      <w:kern w:val="24"/>
      <w:sz w:val="24"/>
    </w:rPr>
  </w:style>
  <w:style w:type="character" w:styleId="Hyperlink">
    <w:name w:val="Hyperlink"/>
    <w:basedOn w:val="DefaultParagraphFont"/>
    <w:uiPriority w:val="99"/>
    <w:unhideWhenUsed/>
    <w:rsid w:val="00392F18"/>
    <w:rPr>
      <w:color w:val="0563C1" w:themeColor="hyperlink"/>
      <w:u w:val="single"/>
    </w:rPr>
  </w:style>
  <w:style w:type="paragraph" w:styleId="PlainText">
    <w:name w:val="Plain Text"/>
    <w:basedOn w:val="Normal"/>
    <w:link w:val="PlainTextChar"/>
    <w:uiPriority w:val="99"/>
    <w:semiHidden/>
    <w:unhideWhenUsed/>
    <w:rsid w:val="0039557A"/>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semiHidden/>
    <w:rsid w:val="0039557A"/>
    <w:rPr>
      <w:rFonts w:ascii="Calibri" w:eastAsiaTheme="minorHAnsi" w:hAnsi="Calibri" w:cstheme="minorBidi"/>
      <w:sz w:val="22"/>
      <w:szCs w:val="21"/>
    </w:rPr>
  </w:style>
  <w:style w:type="character" w:styleId="FollowedHyperlink">
    <w:name w:val="FollowedHyperlink"/>
    <w:basedOn w:val="DefaultParagraphFont"/>
    <w:uiPriority w:val="99"/>
    <w:semiHidden/>
    <w:unhideWhenUsed/>
    <w:rsid w:val="00575D6F"/>
    <w:rPr>
      <w:color w:val="954F72" w:themeColor="followedHyperlink"/>
      <w:u w:val="single"/>
    </w:rPr>
  </w:style>
  <w:style w:type="character" w:customStyle="1" w:styleId="UnresolvedMention1">
    <w:name w:val="Unresolved Mention1"/>
    <w:basedOn w:val="DefaultParagraphFont"/>
    <w:uiPriority w:val="99"/>
    <w:semiHidden/>
    <w:unhideWhenUsed/>
    <w:rsid w:val="00E82ABF"/>
    <w:rPr>
      <w:color w:val="605E5C"/>
      <w:shd w:val="clear" w:color="auto" w:fill="E1DFDD"/>
    </w:rPr>
  </w:style>
  <w:style w:type="character" w:customStyle="1" w:styleId="UnresolvedMention2">
    <w:name w:val="Unresolved Mention2"/>
    <w:basedOn w:val="DefaultParagraphFont"/>
    <w:uiPriority w:val="99"/>
    <w:semiHidden/>
    <w:unhideWhenUsed/>
    <w:rsid w:val="00F80C67"/>
    <w:rPr>
      <w:color w:val="605E5C"/>
      <w:shd w:val="clear" w:color="auto" w:fill="E1DFDD"/>
    </w:rPr>
  </w:style>
  <w:style w:type="character" w:styleId="UnresolvedMention">
    <w:name w:val="Unresolved Mention"/>
    <w:basedOn w:val="DefaultParagraphFont"/>
    <w:uiPriority w:val="99"/>
    <w:semiHidden/>
    <w:unhideWhenUsed/>
    <w:rsid w:val="00725960"/>
    <w:rPr>
      <w:color w:val="605E5C"/>
      <w:shd w:val="clear" w:color="auto" w:fill="E1DFDD"/>
    </w:rPr>
  </w:style>
  <w:style w:type="character" w:customStyle="1" w:styleId="FooterChar">
    <w:name w:val="Footer Char"/>
    <w:basedOn w:val="DefaultParagraphFont"/>
    <w:link w:val="Footer"/>
    <w:uiPriority w:val="99"/>
    <w:rsid w:val="007C1C14"/>
    <w:rPr>
      <w:kern w:val="2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57122">
      <w:bodyDiv w:val="1"/>
      <w:marLeft w:val="0"/>
      <w:marRight w:val="0"/>
      <w:marTop w:val="0"/>
      <w:marBottom w:val="0"/>
      <w:divBdr>
        <w:top w:val="none" w:sz="0" w:space="0" w:color="auto"/>
        <w:left w:val="none" w:sz="0" w:space="0" w:color="auto"/>
        <w:bottom w:val="none" w:sz="0" w:space="0" w:color="auto"/>
        <w:right w:val="none" w:sz="0" w:space="0" w:color="auto"/>
      </w:divBdr>
    </w:div>
    <w:div w:id="372729150">
      <w:bodyDiv w:val="1"/>
      <w:marLeft w:val="0"/>
      <w:marRight w:val="0"/>
      <w:marTop w:val="0"/>
      <w:marBottom w:val="0"/>
      <w:divBdr>
        <w:top w:val="none" w:sz="0" w:space="0" w:color="auto"/>
        <w:left w:val="none" w:sz="0" w:space="0" w:color="auto"/>
        <w:bottom w:val="none" w:sz="0" w:space="0" w:color="auto"/>
        <w:right w:val="none" w:sz="0" w:space="0" w:color="auto"/>
      </w:divBdr>
    </w:div>
    <w:div w:id="521169639">
      <w:bodyDiv w:val="1"/>
      <w:marLeft w:val="0"/>
      <w:marRight w:val="0"/>
      <w:marTop w:val="0"/>
      <w:marBottom w:val="0"/>
      <w:divBdr>
        <w:top w:val="none" w:sz="0" w:space="0" w:color="auto"/>
        <w:left w:val="none" w:sz="0" w:space="0" w:color="auto"/>
        <w:bottom w:val="none" w:sz="0" w:space="0" w:color="auto"/>
        <w:right w:val="none" w:sz="0" w:space="0" w:color="auto"/>
      </w:divBdr>
    </w:div>
    <w:div w:id="552083281">
      <w:bodyDiv w:val="1"/>
      <w:marLeft w:val="0"/>
      <w:marRight w:val="0"/>
      <w:marTop w:val="0"/>
      <w:marBottom w:val="0"/>
      <w:divBdr>
        <w:top w:val="none" w:sz="0" w:space="0" w:color="auto"/>
        <w:left w:val="none" w:sz="0" w:space="0" w:color="auto"/>
        <w:bottom w:val="none" w:sz="0" w:space="0" w:color="auto"/>
        <w:right w:val="none" w:sz="0" w:space="0" w:color="auto"/>
      </w:divBdr>
    </w:div>
    <w:div w:id="687223525">
      <w:bodyDiv w:val="1"/>
      <w:marLeft w:val="0"/>
      <w:marRight w:val="0"/>
      <w:marTop w:val="0"/>
      <w:marBottom w:val="0"/>
      <w:divBdr>
        <w:top w:val="none" w:sz="0" w:space="0" w:color="auto"/>
        <w:left w:val="none" w:sz="0" w:space="0" w:color="auto"/>
        <w:bottom w:val="none" w:sz="0" w:space="0" w:color="auto"/>
        <w:right w:val="none" w:sz="0" w:space="0" w:color="auto"/>
      </w:divBdr>
    </w:div>
    <w:div w:id="788082694">
      <w:bodyDiv w:val="1"/>
      <w:marLeft w:val="0"/>
      <w:marRight w:val="0"/>
      <w:marTop w:val="0"/>
      <w:marBottom w:val="0"/>
      <w:divBdr>
        <w:top w:val="none" w:sz="0" w:space="0" w:color="auto"/>
        <w:left w:val="none" w:sz="0" w:space="0" w:color="auto"/>
        <w:bottom w:val="none" w:sz="0" w:space="0" w:color="auto"/>
        <w:right w:val="none" w:sz="0" w:space="0" w:color="auto"/>
      </w:divBdr>
    </w:div>
    <w:div w:id="890923121">
      <w:bodyDiv w:val="1"/>
      <w:marLeft w:val="0"/>
      <w:marRight w:val="0"/>
      <w:marTop w:val="0"/>
      <w:marBottom w:val="0"/>
      <w:divBdr>
        <w:top w:val="none" w:sz="0" w:space="0" w:color="auto"/>
        <w:left w:val="none" w:sz="0" w:space="0" w:color="auto"/>
        <w:bottom w:val="none" w:sz="0" w:space="0" w:color="auto"/>
        <w:right w:val="none" w:sz="0" w:space="0" w:color="auto"/>
      </w:divBdr>
    </w:div>
    <w:div w:id="944388977">
      <w:bodyDiv w:val="1"/>
      <w:marLeft w:val="0"/>
      <w:marRight w:val="0"/>
      <w:marTop w:val="0"/>
      <w:marBottom w:val="0"/>
      <w:divBdr>
        <w:top w:val="none" w:sz="0" w:space="0" w:color="auto"/>
        <w:left w:val="none" w:sz="0" w:space="0" w:color="auto"/>
        <w:bottom w:val="none" w:sz="0" w:space="0" w:color="auto"/>
        <w:right w:val="none" w:sz="0" w:space="0" w:color="auto"/>
      </w:divBdr>
    </w:div>
    <w:div w:id="1121463360">
      <w:bodyDiv w:val="1"/>
      <w:marLeft w:val="0"/>
      <w:marRight w:val="0"/>
      <w:marTop w:val="0"/>
      <w:marBottom w:val="0"/>
      <w:divBdr>
        <w:top w:val="none" w:sz="0" w:space="0" w:color="auto"/>
        <w:left w:val="none" w:sz="0" w:space="0" w:color="auto"/>
        <w:bottom w:val="none" w:sz="0" w:space="0" w:color="auto"/>
        <w:right w:val="none" w:sz="0" w:space="0" w:color="auto"/>
      </w:divBdr>
    </w:div>
    <w:div w:id="1169322504">
      <w:bodyDiv w:val="1"/>
      <w:marLeft w:val="0"/>
      <w:marRight w:val="0"/>
      <w:marTop w:val="0"/>
      <w:marBottom w:val="0"/>
      <w:divBdr>
        <w:top w:val="none" w:sz="0" w:space="0" w:color="auto"/>
        <w:left w:val="none" w:sz="0" w:space="0" w:color="auto"/>
        <w:bottom w:val="none" w:sz="0" w:space="0" w:color="auto"/>
        <w:right w:val="none" w:sz="0" w:space="0" w:color="auto"/>
      </w:divBdr>
    </w:div>
    <w:div w:id="1305936758">
      <w:bodyDiv w:val="1"/>
      <w:marLeft w:val="0"/>
      <w:marRight w:val="0"/>
      <w:marTop w:val="0"/>
      <w:marBottom w:val="0"/>
      <w:divBdr>
        <w:top w:val="none" w:sz="0" w:space="0" w:color="auto"/>
        <w:left w:val="none" w:sz="0" w:space="0" w:color="auto"/>
        <w:bottom w:val="none" w:sz="0" w:space="0" w:color="auto"/>
        <w:right w:val="none" w:sz="0" w:space="0" w:color="auto"/>
      </w:divBdr>
    </w:div>
    <w:div w:id="1306280817">
      <w:bodyDiv w:val="1"/>
      <w:marLeft w:val="0"/>
      <w:marRight w:val="0"/>
      <w:marTop w:val="0"/>
      <w:marBottom w:val="0"/>
      <w:divBdr>
        <w:top w:val="none" w:sz="0" w:space="0" w:color="auto"/>
        <w:left w:val="none" w:sz="0" w:space="0" w:color="auto"/>
        <w:bottom w:val="none" w:sz="0" w:space="0" w:color="auto"/>
        <w:right w:val="none" w:sz="0" w:space="0" w:color="auto"/>
      </w:divBdr>
    </w:div>
    <w:div w:id="1342510954">
      <w:bodyDiv w:val="1"/>
      <w:marLeft w:val="0"/>
      <w:marRight w:val="0"/>
      <w:marTop w:val="0"/>
      <w:marBottom w:val="0"/>
      <w:divBdr>
        <w:top w:val="none" w:sz="0" w:space="0" w:color="auto"/>
        <w:left w:val="none" w:sz="0" w:space="0" w:color="auto"/>
        <w:bottom w:val="none" w:sz="0" w:space="0" w:color="auto"/>
        <w:right w:val="none" w:sz="0" w:space="0" w:color="auto"/>
      </w:divBdr>
    </w:div>
    <w:div w:id="1510490276">
      <w:bodyDiv w:val="1"/>
      <w:marLeft w:val="0"/>
      <w:marRight w:val="0"/>
      <w:marTop w:val="0"/>
      <w:marBottom w:val="0"/>
      <w:divBdr>
        <w:top w:val="none" w:sz="0" w:space="0" w:color="auto"/>
        <w:left w:val="none" w:sz="0" w:space="0" w:color="auto"/>
        <w:bottom w:val="none" w:sz="0" w:space="0" w:color="auto"/>
        <w:right w:val="none" w:sz="0" w:space="0" w:color="auto"/>
      </w:divBdr>
    </w:div>
    <w:div w:id="1773625005">
      <w:bodyDiv w:val="1"/>
      <w:marLeft w:val="0"/>
      <w:marRight w:val="0"/>
      <w:marTop w:val="0"/>
      <w:marBottom w:val="0"/>
      <w:divBdr>
        <w:top w:val="none" w:sz="0" w:space="0" w:color="auto"/>
        <w:left w:val="none" w:sz="0" w:space="0" w:color="auto"/>
        <w:bottom w:val="none" w:sz="0" w:space="0" w:color="auto"/>
        <w:right w:val="none" w:sz="0" w:space="0" w:color="auto"/>
      </w:divBdr>
    </w:div>
    <w:div w:id="1790008748">
      <w:bodyDiv w:val="1"/>
      <w:marLeft w:val="0"/>
      <w:marRight w:val="0"/>
      <w:marTop w:val="0"/>
      <w:marBottom w:val="0"/>
      <w:divBdr>
        <w:top w:val="none" w:sz="0" w:space="0" w:color="auto"/>
        <w:left w:val="none" w:sz="0" w:space="0" w:color="auto"/>
        <w:bottom w:val="none" w:sz="0" w:space="0" w:color="auto"/>
        <w:right w:val="none" w:sz="0" w:space="0" w:color="auto"/>
      </w:divBdr>
    </w:div>
    <w:div w:id="1840272869">
      <w:bodyDiv w:val="1"/>
      <w:marLeft w:val="0"/>
      <w:marRight w:val="0"/>
      <w:marTop w:val="0"/>
      <w:marBottom w:val="0"/>
      <w:divBdr>
        <w:top w:val="none" w:sz="0" w:space="0" w:color="auto"/>
        <w:left w:val="none" w:sz="0" w:space="0" w:color="auto"/>
        <w:bottom w:val="none" w:sz="0" w:space="0" w:color="auto"/>
        <w:right w:val="none" w:sz="0" w:space="0" w:color="auto"/>
      </w:divBdr>
    </w:div>
    <w:div w:id="1880168306">
      <w:bodyDiv w:val="1"/>
      <w:marLeft w:val="0"/>
      <w:marRight w:val="0"/>
      <w:marTop w:val="0"/>
      <w:marBottom w:val="0"/>
      <w:divBdr>
        <w:top w:val="none" w:sz="0" w:space="0" w:color="auto"/>
        <w:left w:val="none" w:sz="0" w:space="0" w:color="auto"/>
        <w:bottom w:val="none" w:sz="0" w:space="0" w:color="auto"/>
        <w:right w:val="none" w:sz="0" w:space="0" w:color="auto"/>
      </w:divBdr>
    </w:div>
    <w:div w:id="1935477581">
      <w:bodyDiv w:val="1"/>
      <w:marLeft w:val="0"/>
      <w:marRight w:val="0"/>
      <w:marTop w:val="0"/>
      <w:marBottom w:val="0"/>
      <w:divBdr>
        <w:top w:val="none" w:sz="0" w:space="0" w:color="auto"/>
        <w:left w:val="none" w:sz="0" w:space="0" w:color="auto"/>
        <w:bottom w:val="none" w:sz="0" w:space="0" w:color="auto"/>
        <w:right w:val="none" w:sz="0" w:space="0" w:color="auto"/>
      </w:divBdr>
    </w:div>
    <w:div w:id="2067756726">
      <w:bodyDiv w:val="1"/>
      <w:marLeft w:val="0"/>
      <w:marRight w:val="0"/>
      <w:marTop w:val="0"/>
      <w:marBottom w:val="0"/>
      <w:divBdr>
        <w:top w:val="none" w:sz="0" w:space="0" w:color="auto"/>
        <w:left w:val="none" w:sz="0" w:space="0" w:color="auto"/>
        <w:bottom w:val="none" w:sz="0" w:space="0" w:color="auto"/>
        <w:right w:val="none" w:sz="0" w:space="0" w:color="auto"/>
      </w:divBdr>
    </w:div>
    <w:div w:id="207088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3DA95-387D-45C7-834B-2D5EF8A53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3072</Words>
  <Characters>17515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Date:</vt:lpstr>
    </vt:vector>
  </TitlesOfParts>
  <Company>City of Cranston</Company>
  <LinksUpToDate>false</LinksUpToDate>
  <CharactersWithSpaces>20546</CharactersWithSpaces>
  <SharedDoc>false</SharedDoc>
  <HLinks>
    <vt:vector size="6" baseType="variant">
      <vt:variant>
        <vt:i4>3801192</vt:i4>
      </vt:variant>
      <vt:variant>
        <vt:i4>2373</vt:i4>
      </vt:variant>
      <vt:variant>
        <vt:i4>1025</vt:i4>
      </vt:variant>
      <vt:variant>
        <vt:i4>1</vt:i4>
      </vt:variant>
      <vt:variant>
        <vt:lpwstr>colorseal-randy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profile</dc:creator>
  <cp:lastModifiedBy>Amelia Lavallee</cp:lastModifiedBy>
  <cp:revision>3</cp:revision>
  <cp:lastPrinted>2024-03-01T19:42:00Z</cp:lastPrinted>
  <dcterms:created xsi:type="dcterms:W3CDTF">2024-04-20T23:10:00Z</dcterms:created>
  <dcterms:modified xsi:type="dcterms:W3CDTF">2024-04-21T22:06:00Z</dcterms:modified>
</cp:coreProperties>
</file>